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46C3" w:rsidRDefault="005C46C3">
      <w:pPr>
        <w:tabs>
          <w:tab w:val="left" w:pos="0"/>
        </w:tabs>
        <w:jc w:val="center"/>
      </w:pPr>
    </w:p>
    <w:p w:rsidR="005C46C3" w:rsidRDefault="005C46C3">
      <w:pPr>
        <w:pStyle w:val="Nadpis1"/>
        <w:tabs>
          <w:tab w:val="left" w:pos="0"/>
        </w:tabs>
        <w:spacing w:before="0" w:after="0"/>
        <w:jc w:val="center"/>
        <w:rPr>
          <w:color w:val="000000"/>
          <w:position w:val="1"/>
        </w:rPr>
      </w:pPr>
      <w:r>
        <w:rPr>
          <w:color w:val="000000"/>
          <w:sz w:val="72"/>
          <w:szCs w:val="72"/>
        </w:rPr>
        <w:t xml:space="preserve">ZPRÁVY </w:t>
      </w:r>
      <w:r w:rsidR="00275338">
        <w:rPr>
          <w:rFonts w:ascii="Ubuntu" w:hAnsi="Ubuntu" w:cs="Ubuntu"/>
          <w:noProof/>
          <w:color w:val="000000"/>
          <w:position w:val="-43"/>
          <w:sz w:val="24"/>
          <w:szCs w:val="24"/>
          <w:lang w:eastAsia="cs-CZ" w:bidi="ar-SA"/>
        </w:rPr>
        <w:drawing>
          <wp:inline distT="0" distB="0" distL="0" distR="0">
            <wp:extent cx="526415" cy="709295"/>
            <wp:effectExtent l="1905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6415" cy="709295"/>
                    </a:xfrm>
                    <a:prstGeom prst="rect">
                      <a:avLst/>
                    </a:prstGeom>
                    <a:solidFill>
                      <a:srgbClr val="FFFFFF"/>
                    </a:solidFill>
                    <a:ln w="9525">
                      <a:noFill/>
                      <a:miter lim="800000"/>
                      <a:headEnd/>
                      <a:tailEnd/>
                    </a:ln>
                  </pic:spPr>
                </pic:pic>
              </a:graphicData>
            </a:graphic>
          </wp:inline>
        </w:drawing>
      </w:r>
    </w:p>
    <w:p w:rsidR="005C46C3" w:rsidRPr="001C420E" w:rsidRDefault="005C46C3">
      <w:pPr>
        <w:pStyle w:val="Nadpis1"/>
        <w:tabs>
          <w:tab w:val="left" w:pos="0"/>
        </w:tabs>
        <w:spacing w:before="0" w:after="0"/>
        <w:jc w:val="center"/>
      </w:pPr>
      <w:r w:rsidRPr="001C420E">
        <w:rPr>
          <w:color w:val="000000"/>
        </w:rPr>
        <w:t>zpravodaj Obce překladatelů ročník XX</w:t>
      </w:r>
      <w:r w:rsidRPr="001C420E">
        <w:rPr>
          <w:color w:val="000000"/>
          <w:kern w:val="32"/>
          <w:shd w:val="clear" w:color="auto" w:fill="FFFFFF"/>
        </w:rPr>
        <w:t xml:space="preserve">VII číslo 1 (leden </w:t>
      </w:r>
      <w:r w:rsidRPr="001C420E">
        <w:rPr>
          <w:color w:val="000000"/>
          <w:kern w:val="32"/>
        </w:rPr>
        <w:t>2017)</w:t>
      </w:r>
    </w:p>
    <w:p w:rsidR="005C46C3" w:rsidRPr="001C420E" w:rsidRDefault="005C46C3">
      <w:pPr>
        <w:numPr>
          <w:ilvl w:val="0"/>
          <w:numId w:val="4"/>
        </w:numPr>
        <w:pBdr>
          <w:bottom w:val="single" w:sz="20" w:space="1" w:color="000000"/>
        </w:pBdr>
        <w:tabs>
          <w:tab w:val="left" w:pos="7513"/>
          <w:tab w:val="left" w:pos="8080"/>
        </w:tabs>
        <w:ind w:left="0"/>
        <w:jc w:val="center"/>
        <w:rPr>
          <w:highlight w:val="yellow"/>
        </w:rPr>
      </w:pPr>
    </w:p>
    <w:p w:rsidR="005C46C3" w:rsidRPr="001C420E" w:rsidRDefault="005C46C3" w:rsidP="004C61FA">
      <w:pPr>
        <w:jc w:val="center"/>
        <w:rPr>
          <w:rFonts w:ascii="Arial" w:hAnsi="Arial" w:cs="Arial"/>
          <w:b/>
          <w:kern w:val="22"/>
          <w:sz w:val="20"/>
          <w:szCs w:val="20"/>
        </w:rPr>
      </w:pPr>
    </w:p>
    <w:p w:rsidR="00E24AC1" w:rsidRPr="001C420E" w:rsidRDefault="00E24AC1" w:rsidP="004C61FA">
      <w:pPr>
        <w:jc w:val="center"/>
        <w:rPr>
          <w:rFonts w:ascii="Arial" w:hAnsi="Arial" w:cs="Arial"/>
          <w:b/>
          <w:kern w:val="22"/>
          <w:sz w:val="20"/>
          <w:szCs w:val="20"/>
        </w:rPr>
      </w:pPr>
    </w:p>
    <w:p w:rsidR="00E24AC1" w:rsidRPr="001C420E" w:rsidRDefault="00E24AC1" w:rsidP="004C61FA">
      <w:pPr>
        <w:jc w:val="center"/>
        <w:rPr>
          <w:rFonts w:ascii="Arial" w:hAnsi="Arial" w:cs="Arial"/>
          <w:b/>
          <w:kern w:val="22"/>
          <w:sz w:val="20"/>
          <w:szCs w:val="20"/>
        </w:rPr>
      </w:pPr>
    </w:p>
    <w:p w:rsidR="009518C9" w:rsidRPr="001C420E" w:rsidRDefault="00E24AC1" w:rsidP="00E24AC1">
      <w:pPr>
        <w:pStyle w:val="Zkladntext"/>
        <w:tabs>
          <w:tab w:val="left" w:pos="0"/>
        </w:tabs>
        <w:spacing w:after="0" w:line="276" w:lineRule="auto"/>
        <w:jc w:val="both"/>
        <w:rPr>
          <w:rFonts w:ascii="Arial" w:hAnsi="Arial" w:cs="Arial"/>
          <w:b/>
          <w:kern w:val="22"/>
          <w:sz w:val="22"/>
          <w:szCs w:val="22"/>
        </w:rPr>
      </w:pPr>
      <w:r w:rsidRPr="001C420E">
        <w:rPr>
          <w:rFonts w:ascii="Arial" w:hAnsi="Arial" w:cs="Arial"/>
          <w:color w:val="000000"/>
          <w:kern w:val="22"/>
          <w:sz w:val="22"/>
          <w:szCs w:val="22"/>
        </w:rPr>
        <w:t xml:space="preserve">Vážení přátelé, členové OP, </w:t>
      </w:r>
      <w:r w:rsidR="009518C9" w:rsidRPr="001C420E">
        <w:rPr>
          <w:rFonts w:ascii="Arial" w:hAnsi="Arial" w:cs="Arial"/>
          <w:color w:val="000000"/>
          <w:kern w:val="22"/>
          <w:sz w:val="22"/>
          <w:szCs w:val="22"/>
        </w:rPr>
        <w:t xml:space="preserve">lednové vydání Zpráv je kratší, než na jaké jste zvyklí. Pozdržet je do doby, kdy budeme mít </w:t>
      </w:r>
      <w:r w:rsidR="00572976" w:rsidRPr="001C420E">
        <w:rPr>
          <w:rFonts w:ascii="Arial" w:hAnsi="Arial" w:cs="Arial"/>
          <w:color w:val="000000"/>
          <w:kern w:val="22"/>
          <w:sz w:val="22"/>
          <w:szCs w:val="22"/>
        </w:rPr>
        <w:t xml:space="preserve">do čísla </w:t>
      </w:r>
      <w:r w:rsidR="009518C9" w:rsidRPr="001C420E">
        <w:rPr>
          <w:rFonts w:ascii="Arial" w:hAnsi="Arial" w:cs="Arial"/>
          <w:color w:val="000000"/>
          <w:kern w:val="22"/>
          <w:sz w:val="22"/>
          <w:szCs w:val="22"/>
        </w:rPr>
        <w:t xml:space="preserve">více </w:t>
      </w:r>
      <w:r w:rsidR="00F34F6B" w:rsidRPr="001C420E">
        <w:rPr>
          <w:rFonts w:ascii="Arial" w:hAnsi="Arial" w:cs="Arial"/>
          <w:color w:val="000000"/>
          <w:kern w:val="22"/>
          <w:sz w:val="22"/>
          <w:szCs w:val="22"/>
        </w:rPr>
        <w:t>novinek</w:t>
      </w:r>
      <w:r w:rsidR="009518C9" w:rsidRPr="001C420E">
        <w:rPr>
          <w:rFonts w:ascii="Arial" w:hAnsi="Arial" w:cs="Arial"/>
          <w:color w:val="000000"/>
          <w:kern w:val="22"/>
          <w:sz w:val="22"/>
          <w:szCs w:val="22"/>
        </w:rPr>
        <w:t xml:space="preserve">, však nemůžeme, protože by se vám do rukou nedostala </w:t>
      </w:r>
      <w:r w:rsidR="00572976" w:rsidRPr="001C420E">
        <w:rPr>
          <w:rFonts w:ascii="Arial" w:hAnsi="Arial" w:cs="Arial"/>
          <w:color w:val="000000"/>
          <w:kern w:val="22"/>
          <w:sz w:val="22"/>
          <w:szCs w:val="22"/>
        </w:rPr>
        <w:t xml:space="preserve">včas </w:t>
      </w:r>
      <w:r w:rsidR="009518C9" w:rsidRPr="001C420E">
        <w:rPr>
          <w:rFonts w:ascii="Arial" w:hAnsi="Arial" w:cs="Arial"/>
          <w:color w:val="000000"/>
          <w:kern w:val="22"/>
          <w:sz w:val="22"/>
          <w:szCs w:val="22"/>
        </w:rPr>
        <w:t xml:space="preserve">pozvánka na valnou hromadu. Příští Zprávy budou </w:t>
      </w:r>
      <w:r w:rsidRPr="001C420E">
        <w:rPr>
          <w:rFonts w:ascii="Arial" w:hAnsi="Arial" w:cs="Arial"/>
          <w:color w:val="000000"/>
          <w:kern w:val="22"/>
          <w:sz w:val="22"/>
          <w:szCs w:val="22"/>
        </w:rPr>
        <w:t xml:space="preserve">samozřejmě </w:t>
      </w:r>
      <w:r w:rsidR="009518C9" w:rsidRPr="001C420E">
        <w:rPr>
          <w:rFonts w:ascii="Arial" w:hAnsi="Arial" w:cs="Arial"/>
          <w:color w:val="000000"/>
          <w:kern w:val="22"/>
          <w:sz w:val="22"/>
          <w:szCs w:val="22"/>
        </w:rPr>
        <w:t>obšírnější.</w:t>
      </w:r>
    </w:p>
    <w:p w:rsidR="009518C9" w:rsidRPr="001C420E" w:rsidRDefault="009518C9" w:rsidP="00E24AC1">
      <w:pPr>
        <w:spacing w:line="276" w:lineRule="auto"/>
        <w:jc w:val="both"/>
        <w:rPr>
          <w:rFonts w:ascii="Arial" w:hAnsi="Arial" w:cs="Arial"/>
          <w:b/>
          <w:kern w:val="22"/>
          <w:sz w:val="22"/>
          <w:szCs w:val="22"/>
        </w:rPr>
      </w:pPr>
    </w:p>
    <w:p w:rsidR="005C46C3" w:rsidRPr="001C420E" w:rsidRDefault="005C46C3" w:rsidP="00E24AC1">
      <w:pPr>
        <w:pStyle w:val="Zkladntext"/>
        <w:tabs>
          <w:tab w:val="left" w:pos="0"/>
        </w:tabs>
        <w:spacing w:after="0" w:line="276" w:lineRule="auto"/>
        <w:jc w:val="center"/>
        <w:rPr>
          <w:rFonts w:ascii="Calibri" w:hAnsi="Calibri" w:cs="Calibri"/>
          <w:color w:val="000000"/>
          <w:kern w:val="22"/>
          <w:sz w:val="22"/>
          <w:szCs w:val="22"/>
        </w:rPr>
      </w:pPr>
      <w:r w:rsidRPr="001C420E">
        <w:rPr>
          <w:rFonts w:ascii="Arial" w:hAnsi="Arial" w:cs="Arial"/>
          <w:b/>
          <w:bCs/>
          <w:kern w:val="22"/>
          <w:sz w:val="22"/>
          <w:szCs w:val="22"/>
        </w:rPr>
        <w:t>VALNÁ HROMADA</w:t>
      </w:r>
    </w:p>
    <w:p w:rsidR="005C46C3" w:rsidRPr="001C420E" w:rsidRDefault="005C46C3" w:rsidP="00E24AC1">
      <w:pPr>
        <w:pStyle w:val="Zkladntext"/>
        <w:tabs>
          <w:tab w:val="left" w:pos="0"/>
        </w:tabs>
        <w:spacing w:after="0" w:line="276" w:lineRule="auto"/>
        <w:jc w:val="both"/>
        <w:rPr>
          <w:rFonts w:ascii="Calibri" w:hAnsi="Calibri" w:cs="Calibri"/>
          <w:color w:val="000000"/>
          <w:kern w:val="22"/>
          <w:sz w:val="22"/>
          <w:szCs w:val="22"/>
        </w:rPr>
      </w:pPr>
    </w:p>
    <w:p w:rsidR="005C46C3" w:rsidRPr="001C420E" w:rsidRDefault="005C46C3" w:rsidP="00E24AC1">
      <w:pPr>
        <w:pStyle w:val="Zkladntext"/>
        <w:tabs>
          <w:tab w:val="left" w:pos="0"/>
        </w:tabs>
        <w:spacing w:after="0" w:line="276" w:lineRule="auto"/>
        <w:jc w:val="both"/>
        <w:rPr>
          <w:rFonts w:ascii="Arial" w:hAnsi="Arial" w:cs="Arial"/>
          <w:color w:val="000000"/>
          <w:kern w:val="22"/>
          <w:sz w:val="22"/>
          <w:szCs w:val="22"/>
        </w:rPr>
      </w:pPr>
      <w:r w:rsidRPr="001C420E">
        <w:rPr>
          <w:rFonts w:ascii="Arial" w:hAnsi="Arial" w:cs="Arial"/>
          <w:color w:val="000000"/>
          <w:kern w:val="22"/>
          <w:sz w:val="22"/>
          <w:szCs w:val="22"/>
        </w:rPr>
        <w:t xml:space="preserve">Zveme všechny členy na valnou hromadu OP, která se koná v pátek </w:t>
      </w:r>
      <w:r w:rsidRPr="001C420E">
        <w:rPr>
          <w:rFonts w:ascii="Arial" w:hAnsi="Arial" w:cs="Arial"/>
          <w:b/>
          <w:bCs/>
          <w:color w:val="000000"/>
          <w:kern w:val="22"/>
          <w:sz w:val="22"/>
          <w:szCs w:val="22"/>
        </w:rPr>
        <w:t>27. ledna od</w:t>
      </w:r>
      <w:r w:rsidR="001C420E">
        <w:rPr>
          <w:rFonts w:ascii="Arial" w:hAnsi="Arial" w:cs="Arial"/>
          <w:b/>
          <w:bCs/>
          <w:color w:val="000000"/>
          <w:kern w:val="22"/>
          <w:sz w:val="22"/>
          <w:szCs w:val="22"/>
        </w:rPr>
        <w:t xml:space="preserve"> </w:t>
      </w:r>
      <w:r w:rsidRPr="001C420E">
        <w:rPr>
          <w:rFonts w:ascii="Arial" w:hAnsi="Arial" w:cs="Arial"/>
          <w:b/>
          <w:bCs/>
          <w:color w:val="000000"/>
          <w:kern w:val="22"/>
          <w:sz w:val="22"/>
          <w:szCs w:val="22"/>
        </w:rPr>
        <w:t>15.00</w:t>
      </w:r>
      <w:r w:rsidRPr="001C420E">
        <w:rPr>
          <w:rFonts w:ascii="Arial" w:hAnsi="Arial" w:cs="Arial"/>
          <w:color w:val="000000"/>
          <w:kern w:val="22"/>
          <w:sz w:val="22"/>
          <w:szCs w:val="22"/>
        </w:rPr>
        <w:t xml:space="preserve"> </w:t>
      </w:r>
      <w:r w:rsidRPr="001C420E">
        <w:rPr>
          <w:rFonts w:ascii="Arial" w:hAnsi="Arial" w:cs="Arial"/>
          <w:bCs/>
          <w:color w:val="000000"/>
          <w:kern w:val="22"/>
          <w:sz w:val="22"/>
          <w:szCs w:val="22"/>
        </w:rPr>
        <w:t xml:space="preserve">ve </w:t>
      </w:r>
      <w:r w:rsidR="00091D0C">
        <w:rPr>
          <w:rFonts w:ascii="Arial" w:hAnsi="Arial" w:cs="Arial"/>
          <w:bCs/>
          <w:color w:val="000000"/>
          <w:kern w:val="22"/>
          <w:sz w:val="22"/>
          <w:szCs w:val="22"/>
        </w:rPr>
        <w:t>2. </w:t>
      </w:r>
      <w:r w:rsidRPr="001C420E">
        <w:rPr>
          <w:rFonts w:ascii="Arial" w:hAnsi="Arial" w:cs="Arial"/>
          <w:bCs/>
          <w:color w:val="000000"/>
          <w:kern w:val="22"/>
          <w:sz w:val="22"/>
          <w:szCs w:val="22"/>
        </w:rPr>
        <w:t xml:space="preserve">patře </w:t>
      </w:r>
      <w:r w:rsidRPr="001C420E">
        <w:rPr>
          <w:rFonts w:ascii="Arial" w:hAnsi="Arial" w:cs="Arial"/>
          <w:b/>
          <w:bCs/>
          <w:color w:val="000000"/>
          <w:kern w:val="22"/>
          <w:sz w:val="22"/>
          <w:szCs w:val="22"/>
        </w:rPr>
        <w:t>Goethe-Institutu, Masarykovo nábřeží 32, Praha 1</w:t>
      </w:r>
      <w:r w:rsidRPr="001C420E">
        <w:rPr>
          <w:rFonts w:ascii="Arial" w:hAnsi="Arial" w:cs="Arial"/>
          <w:bCs/>
          <w:color w:val="000000"/>
          <w:kern w:val="22"/>
          <w:sz w:val="22"/>
          <w:szCs w:val="22"/>
        </w:rPr>
        <w:t>.</w:t>
      </w:r>
      <w:r w:rsidRPr="001C420E">
        <w:rPr>
          <w:rFonts w:ascii="Arial" w:hAnsi="Arial" w:cs="Arial"/>
          <w:color w:val="000000"/>
          <w:kern w:val="22"/>
          <w:sz w:val="22"/>
          <w:szCs w:val="22"/>
        </w:rPr>
        <w:t xml:space="preserve"> Připomínáme, že by byla chyba hřešit na půlhodinové čekání, zda se nesejde nadpoloviční většina členů. Káva bude připravena. Letošní valná hromada je nevolební. Prosíme, abyste se dostavili v hojném počtu a včas. Těšíme se na viděnou.</w:t>
      </w:r>
    </w:p>
    <w:p w:rsidR="004C61FA" w:rsidRPr="001C420E" w:rsidRDefault="004C61FA" w:rsidP="00E24AC1">
      <w:pPr>
        <w:pStyle w:val="Zkladntext"/>
        <w:tabs>
          <w:tab w:val="left" w:pos="0"/>
        </w:tabs>
        <w:spacing w:after="0" w:line="276" w:lineRule="auto"/>
        <w:jc w:val="both"/>
        <w:rPr>
          <w:rFonts w:ascii="Calibri" w:hAnsi="Calibri" w:cs="Calibri"/>
          <w:color w:val="000000"/>
          <w:kern w:val="22"/>
          <w:sz w:val="22"/>
          <w:szCs w:val="22"/>
        </w:rPr>
      </w:pPr>
    </w:p>
    <w:p w:rsidR="005C46C3" w:rsidRPr="001C420E" w:rsidRDefault="005C46C3" w:rsidP="00E24AC1">
      <w:pPr>
        <w:pStyle w:val="Zkladntext"/>
        <w:tabs>
          <w:tab w:val="left" w:pos="0"/>
        </w:tabs>
        <w:spacing w:after="0" w:line="276" w:lineRule="auto"/>
        <w:jc w:val="center"/>
        <w:rPr>
          <w:rFonts w:ascii="Calibri" w:hAnsi="Calibri" w:cs="Calibri"/>
          <w:color w:val="000000"/>
          <w:kern w:val="22"/>
          <w:sz w:val="22"/>
          <w:szCs w:val="22"/>
        </w:rPr>
      </w:pPr>
      <w:r w:rsidRPr="001C420E">
        <w:rPr>
          <w:rFonts w:ascii="Arial" w:hAnsi="Arial" w:cs="Arial"/>
          <w:b/>
          <w:bCs/>
          <w:color w:val="000000"/>
          <w:kern w:val="22"/>
          <w:sz w:val="22"/>
          <w:szCs w:val="22"/>
        </w:rPr>
        <w:t>ČESKÉ LITERÁRNÍ CENTRUM</w:t>
      </w:r>
    </w:p>
    <w:p w:rsidR="005C46C3" w:rsidRPr="001C420E" w:rsidRDefault="005C46C3" w:rsidP="00E24AC1">
      <w:pPr>
        <w:pStyle w:val="Zkladntext"/>
        <w:tabs>
          <w:tab w:val="left" w:pos="0"/>
        </w:tabs>
        <w:spacing w:after="0" w:line="276" w:lineRule="auto"/>
        <w:jc w:val="both"/>
        <w:rPr>
          <w:rFonts w:ascii="Calibri" w:hAnsi="Calibri" w:cs="Calibri"/>
          <w:color w:val="000000"/>
          <w:kern w:val="22"/>
          <w:sz w:val="22"/>
          <w:szCs w:val="22"/>
        </w:rPr>
      </w:pPr>
    </w:p>
    <w:p w:rsidR="005C46C3" w:rsidRPr="001C420E" w:rsidRDefault="005C46C3" w:rsidP="00E24AC1">
      <w:pPr>
        <w:pStyle w:val="Zkladntext"/>
        <w:tabs>
          <w:tab w:val="left" w:pos="0"/>
        </w:tabs>
        <w:spacing w:after="0" w:line="276" w:lineRule="auto"/>
        <w:jc w:val="both"/>
        <w:rPr>
          <w:rFonts w:ascii="Arial" w:hAnsi="Arial" w:cs="Arial"/>
          <w:color w:val="000000"/>
          <w:kern w:val="22"/>
          <w:sz w:val="22"/>
          <w:szCs w:val="22"/>
        </w:rPr>
      </w:pPr>
      <w:r w:rsidRPr="001C420E">
        <w:rPr>
          <w:rFonts w:ascii="Arial" w:hAnsi="Arial" w:cs="Arial"/>
          <w:color w:val="000000"/>
          <w:kern w:val="22"/>
          <w:sz w:val="22"/>
          <w:szCs w:val="22"/>
        </w:rPr>
        <w:t>Od 1. ledna má pod vedením Petra Janyšky začít pracovat České literární centrum v Národním domě na Vinohradech jako součást Moravské zemské knihovny. Okolnosti zrodu této instituce jsou poněkud náhlé, ač myšlenka je stará několik let, což vyvolalo už nejeden kritický komentář. Buďme však optimist</w:t>
      </w:r>
      <w:r w:rsidR="009518C9" w:rsidRPr="001C420E">
        <w:rPr>
          <w:rFonts w:ascii="Arial" w:hAnsi="Arial" w:cs="Arial"/>
          <w:color w:val="000000"/>
          <w:kern w:val="22"/>
          <w:sz w:val="22"/>
          <w:szCs w:val="22"/>
        </w:rPr>
        <w:t xml:space="preserve">é a radujme se ze vzniku další kulturní instituce! </w:t>
      </w:r>
      <w:r w:rsidRPr="001C420E">
        <w:rPr>
          <w:rFonts w:ascii="Arial" w:hAnsi="Arial" w:cs="Arial"/>
          <w:color w:val="000000"/>
          <w:kern w:val="22"/>
          <w:sz w:val="22"/>
          <w:szCs w:val="22"/>
        </w:rPr>
        <w:t>Centrum jistě bude potřebovat nějakou dobu na skutečný rozjezd a ujasnění své činnosti, popřejme mu tedy, aby se mu dařilo pracovat pro blaho naší literatury a jejích tvůrců.</w:t>
      </w:r>
      <w:r w:rsidR="00164C91" w:rsidRPr="001C420E">
        <w:rPr>
          <w:rFonts w:ascii="Arial" w:hAnsi="Arial" w:cs="Arial"/>
          <w:color w:val="000000"/>
          <w:kern w:val="22"/>
          <w:sz w:val="22"/>
          <w:szCs w:val="22"/>
        </w:rPr>
        <w:t> OP bude v Radě ČLC zastupovat Blanka Stárková.</w:t>
      </w:r>
    </w:p>
    <w:p w:rsidR="004C61FA" w:rsidRPr="001C420E" w:rsidRDefault="004C61FA" w:rsidP="00E24AC1">
      <w:pPr>
        <w:pStyle w:val="Zkladntext"/>
        <w:tabs>
          <w:tab w:val="left" w:pos="0"/>
        </w:tabs>
        <w:spacing w:after="0" w:line="276" w:lineRule="auto"/>
        <w:jc w:val="both"/>
        <w:rPr>
          <w:rFonts w:ascii="Calibri" w:hAnsi="Calibri" w:cs="Calibri"/>
          <w:color w:val="000000"/>
          <w:kern w:val="22"/>
          <w:sz w:val="22"/>
          <w:szCs w:val="22"/>
        </w:rPr>
      </w:pPr>
    </w:p>
    <w:p w:rsidR="004C61FA" w:rsidRPr="001C420E" w:rsidRDefault="004C61FA" w:rsidP="00E24AC1">
      <w:pPr>
        <w:tabs>
          <w:tab w:val="left" w:pos="0"/>
        </w:tabs>
        <w:spacing w:line="276" w:lineRule="auto"/>
        <w:jc w:val="center"/>
        <w:rPr>
          <w:rFonts w:ascii="Arial" w:hAnsi="Arial" w:cs="Arial"/>
          <w:color w:val="000000"/>
          <w:kern w:val="22"/>
          <w:sz w:val="22"/>
          <w:szCs w:val="22"/>
        </w:rPr>
      </w:pPr>
      <w:r w:rsidRPr="001C420E">
        <w:rPr>
          <w:rFonts w:ascii="Arial" w:hAnsi="Arial" w:cs="Arial"/>
          <w:b/>
          <w:color w:val="000000"/>
          <w:kern w:val="22"/>
          <w:sz w:val="22"/>
          <w:szCs w:val="22"/>
        </w:rPr>
        <w:t>DATABÁZE ČESKÉ NÁRODNÍ BIBLIOGRAFIE</w:t>
      </w:r>
    </w:p>
    <w:p w:rsidR="004C61FA" w:rsidRPr="001C420E" w:rsidRDefault="004C61FA" w:rsidP="00E24AC1">
      <w:pPr>
        <w:tabs>
          <w:tab w:val="left" w:pos="0"/>
        </w:tabs>
        <w:spacing w:line="276" w:lineRule="auto"/>
        <w:jc w:val="both"/>
        <w:rPr>
          <w:rFonts w:ascii="Arial" w:hAnsi="Arial" w:cs="Arial"/>
          <w:color w:val="000000"/>
          <w:kern w:val="22"/>
          <w:sz w:val="22"/>
          <w:szCs w:val="22"/>
        </w:rPr>
      </w:pPr>
    </w:p>
    <w:p w:rsidR="004C61FA" w:rsidRPr="001C420E" w:rsidRDefault="00E24AC1" w:rsidP="00E24AC1">
      <w:pPr>
        <w:tabs>
          <w:tab w:val="left" w:pos="0"/>
        </w:tabs>
        <w:spacing w:line="276" w:lineRule="auto"/>
        <w:jc w:val="both"/>
        <w:rPr>
          <w:rFonts w:ascii="Arial" w:hAnsi="Arial" w:cs="Arial"/>
          <w:color w:val="000000"/>
          <w:kern w:val="22"/>
          <w:sz w:val="22"/>
          <w:szCs w:val="22"/>
        </w:rPr>
      </w:pPr>
      <w:r w:rsidRPr="001C420E">
        <w:rPr>
          <w:rFonts w:ascii="Arial" w:hAnsi="Arial" w:cs="Arial"/>
          <w:color w:val="000000"/>
          <w:kern w:val="22"/>
          <w:sz w:val="22"/>
          <w:szCs w:val="22"/>
        </w:rPr>
        <w:t>Díky</w:t>
      </w:r>
      <w:r w:rsidR="00F44595" w:rsidRPr="001C420E">
        <w:rPr>
          <w:rFonts w:ascii="Arial" w:hAnsi="Arial" w:cs="Arial"/>
          <w:color w:val="000000"/>
          <w:kern w:val="22"/>
          <w:sz w:val="22"/>
          <w:szCs w:val="22"/>
        </w:rPr>
        <w:t xml:space="preserve"> trpělivému úsilí výboru OP </w:t>
      </w:r>
      <w:r w:rsidR="00572976" w:rsidRPr="001C420E">
        <w:rPr>
          <w:rFonts w:ascii="Arial" w:hAnsi="Arial" w:cs="Arial"/>
          <w:color w:val="000000"/>
          <w:kern w:val="22"/>
          <w:sz w:val="22"/>
          <w:szCs w:val="22"/>
        </w:rPr>
        <w:t>a spolupracujících</w:t>
      </w:r>
      <w:r w:rsidR="00F44595" w:rsidRPr="001C420E">
        <w:rPr>
          <w:rFonts w:ascii="Arial" w:hAnsi="Arial" w:cs="Arial"/>
          <w:color w:val="000000"/>
          <w:kern w:val="22"/>
          <w:sz w:val="22"/>
          <w:szCs w:val="22"/>
        </w:rPr>
        <w:t> právník</w:t>
      </w:r>
      <w:r w:rsidR="00572976" w:rsidRPr="001C420E">
        <w:rPr>
          <w:rFonts w:ascii="Arial" w:hAnsi="Arial" w:cs="Arial"/>
          <w:color w:val="000000"/>
          <w:kern w:val="22"/>
          <w:sz w:val="22"/>
          <w:szCs w:val="22"/>
        </w:rPr>
        <w:t>ů z</w:t>
      </w:r>
      <w:r w:rsidR="00F44595" w:rsidRPr="001C420E">
        <w:rPr>
          <w:rFonts w:ascii="Arial" w:hAnsi="Arial" w:cs="Arial"/>
          <w:color w:val="000000"/>
          <w:kern w:val="22"/>
          <w:sz w:val="22"/>
          <w:szCs w:val="22"/>
        </w:rPr>
        <w:t xml:space="preserve"> DILIA </w:t>
      </w:r>
      <w:r w:rsidRPr="001C420E">
        <w:rPr>
          <w:rFonts w:ascii="Arial" w:hAnsi="Arial" w:cs="Arial"/>
          <w:color w:val="000000"/>
          <w:kern w:val="22"/>
          <w:sz w:val="22"/>
          <w:szCs w:val="22"/>
        </w:rPr>
        <w:t>by</w:t>
      </w:r>
      <w:r w:rsidR="00F44595" w:rsidRPr="001C420E">
        <w:rPr>
          <w:rFonts w:ascii="Arial" w:hAnsi="Arial" w:cs="Arial"/>
          <w:color w:val="000000"/>
          <w:kern w:val="22"/>
          <w:sz w:val="22"/>
          <w:szCs w:val="22"/>
        </w:rPr>
        <w:t xml:space="preserve"> měla online databáz</w:t>
      </w:r>
      <w:r w:rsidRPr="001C420E">
        <w:rPr>
          <w:rFonts w:ascii="Arial" w:hAnsi="Arial" w:cs="Arial"/>
          <w:color w:val="000000"/>
          <w:kern w:val="22"/>
          <w:sz w:val="22"/>
          <w:szCs w:val="22"/>
        </w:rPr>
        <w:t>e</w:t>
      </w:r>
      <w:r w:rsidR="00F44595" w:rsidRPr="001C420E">
        <w:rPr>
          <w:rFonts w:ascii="Arial" w:hAnsi="Arial" w:cs="Arial"/>
          <w:color w:val="000000"/>
          <w:kern w:val="22"/>
          <w:sz w:val="22"/>
          <w:szCs w:val="22"/>
        </w:rPr>
        <w:t xml:space="preserve"> Národní knihovny</w:t>
      </w:r>
      <w:r w:rsidRPr="001C420E">
        <w:rPr>
          <w:rFonts w:ascii="Arial" w:hAnsi="Arial" w:cs="Arial"/>
          <w:color w:val="000000"/>
          <w:kern w:val="22"/>
          <w:sz w:val="22"/>
          <w:szCs w:val="22"/>
        </w:rPr>
        <w:t xml:space="preserve"> od r. 2015</w:t>
      </w:r>
      <w:r w:rsidR="00F44595" w:rsidRPr="001C420E">
        <w:rPr>
          <w:rFonts w:ascii="Arial" w:hAnsi="Arial" w:cs="Arial"/>
          <w:color w:val="000000"/>
          <w:kern w:val="22"/>
          <w:sz w:val="22"/>
          <w:szCs w:val="22"/>
        </w:rPr>
        <w:t xml:space="preserve"> fungovat </w:t>
      </w:r>
      <w:r w:rsidRPr="001C420E">
        <w:rPr>
          <w:rFonts w:ascii="Arial" w:hAnsi="Arial" w:cs="Arial"/>
          <w:color w:val="000000"/>
          <w:kern w:val="22"/>
          <w:sz w:val="22"/>
          <w:szCs w:val="22"/>
        </w:rPr>
        <w:t xml:space="preserve">opět </w:t>
      </w:r>
      <w:r w:rsidR="00F44595" w:rsidRPr="001C420E">
        <w:rPr>
          <w:rFonts w:ascii="Arial" w:hAnsi="Arial" w:cs="Arial"/>
          <w:color w:val="000000"/>
          <w:kern w:val="22"/>
          <w:sz w:val="22"/>
          <w:szCs w:val="22"/>
        </w:rPr>
        <w:t>v souladu s Autorským zákonem.</w:t>
      </w:r>
      <w:r w:rsidR="00572976" w:rsidRPr="001C420E">
        <w:rPr>
          <w:rFonts w:ascii="Arial" w:hAnsi="Arial" w:cs="Arial"/>
          <w:color w:val="000000"/>
          <w:kern w:val="22"/>
          <w:sz w:val="22"/>
          <w:szCs w:val="22"/>
        </w:rPr>
        <w:t xml:space="preserve"> </w:t>
      </w:r>
      <w:r w:rsidR="004C61FA" w:rsidRPr="001C420E">
        <w:rPr>
          <w:rFonts w:ascii="Arial" w:hAnsi="Arial" w:cs="Arial"/>
          <w:color w:val="000000"/>
          <w:kern w:val="22"/>
          <w:sz w:val="22"/>
          <w:szCs w:val="22"/>
        </w:rPr>
        <w:t xml:space="preserve">Všechny naše členy, zejména ty, kteří publikovali nějaký knižní překlad v roce 2015 nebo 2016, </w:t>
      </w:r>
      <w:r w:rsidR="00572976" w:rsidRPr="001C420E">
        <w:rPr>
          <w:rFonts w:ascii="Arial" w:hAnsi="Arial" w:cs="Arial"/>
          <w:color w:val="000000"/>
          <w:kern w:val="22"/>
          <w:sz w:val="22"/>
          <w:szCs w:val="22"/>
        </w:rPr>
        <w:t xml:space="preserve">proto </w:t>
      </w:r>
      <w:r w:rsidR="004C61FA" w:rsidRPr="001C420E">
        <w:rPr>
          <w:rFonts w:ascii="Arial" w:hAnsi="Arial" w:cs="Arial"/>
          <w:color w:val="000000"/>
          <w:kern w:val="22"/>
          <w:sz w:val="22"/>
          <w:szCs w:val="22"/>
        </w:rPr>
        <w:t>prosíme, aby si zkontrolovali</w:t>
      </w:r>
      <w:r w:rsidR="0072258B" w:rsidRPr="001C420E">
        <w:rPr>
          <w:rFonts w:ascii="Arial" w:hAnsi="Arial" w:cs="Arial"/>
          <w:color w:val="000000"/>
          <w:kern w:val="22"/>
          <w:sz w:val="22"/>
          <w:szCs w:val="22"/>
        </w:rPr>
        <w:t xml:space="preserve">, zda po zadání svého jména </w:t>
      </w:r>
      <w:r w:rsidR="00F44595" w:rsidRPr="001C420E">
        <w:rPr>
          <w:rFonts w:ascii="Arial" w:hAnsi="Arial" w:cs="Arial"/>
          <w:color w:val="000000"/>
          <w:kern w:val="22"/>
          <w:sz w:val="22"/>
          <w:szCs w:val="22"/>
        </w:rPr>
        <w:t xml:space="preserve">tyto </w:t>
      </w:r>
      <w:r w:rsidR="0072258B" w:rsidRPr="001C420E">
        <w:rPr>
          <w:rFonts w:ascii="Arial" w:hAnsi="Arial" w:cs="Arial"/>
          <w:color w:val="000000"/>
          <w:kern w:val="22"/>
          <w:sz w:val="22"/>
          <w:szCs w:val="22"/>
        </w:rPr>
        <w:t>nové tituly</w:t>
      </w:r>
      <w:r w:rsidR="00AA44AA" w:rsidRPr="001C420E">
        <w:rPr>
          <w:rFonts w:ascii="Arial" w:hAnsi="Arial" w:cs="Arial"/>
          <w:color w:val="000000"/>
          <w:kern w:val="22"/>
          <w:sz w:val="22"/>
          <w:szCs w:val="22"/>
        </w:rPr>
        <w:t xml:space="preserve"> </w:t>
      </w:r>
      <w:r w:rsidR="00F44595" w:rsidRPr="001C420E">
        <w:rPr>
          <w:rFonts w:ascii="Arial" w:hAnsi="Arial" w:cs="Arial"/>
          <w:color w:val="000000"/>
          <w:kern w:val="22"/>
          <w:sz w:val="22"/>
          <w:szCs w:val="22"/>
        </w:rPr>
        <w:t xml:space="preserve">skutečně </w:t>
      </w:r>
      <w:r w:rsidR="0046691F" w:rsidRPr="001C420E">
        <w:rPr>
          <w:rFonts w:ascii="Arial" w:hAnsi="Arial" w:cs="Arial"/>
          <w:color w:val="000000"/>
          <w:kern w:val="22"/>
          <w:sz w:val="22"/>
          <w:szCs w:val="22"/>
        </w:rPr>
        <w:t>naleznou. (V</w:t>
      </w:r>
      <w:r w:rsidR="00B47049" w:rsidRPr="001C420E">
        <w:rPr>
          <w:rFonts w:ascii="Arial" w:hAnsi="Arial" w:cs="Arial"/>
          <w:color w:val="000000"/>
          <w:kern w:val="22"/>
          <w:sz w:val="22"/>
          <w:szCs w:val="22"/>
        </w:rPr>
        <w:t xml:space="preserve">iz </w:t>
      </w:r>
      <w:hyperlink r:id="rId6" w:history="1">
        <w:r w:rsidR="00B47049" w:rsidRPr="001C420E">
          <w:rPr>
            <w:rStyle w:val="Hypertextovodkaz"/>
            <w:rFonts w:ascii="Arial" w:hAnsi="Arial" w:cs="Arial"/>
            <w:kern w:val="22"/>
            <w:sz w:val="22"/>
            <w:szCs w:val="22"/>
          </w:rPr>
          <w:t>http://www.nkp.cz/</w:t>
        </w:r>
      </w:hyperlink>
      <w:r w:rsidR="007700E5" w:rsidRPr="001C420E">
        <w:rPr>
          <w:rFonts w:ascii="Arial" w:hAnsi="Arial" w:cs="Arial"/>
          <w:color w:val="000000"/>
          <w:kern w:val="22"/>
          <w:sz w:val="22"/>
          <w:szCs w:val="22"/>
        </w:rPr>
        <w:t>,</w:t>
      </w:r>
      <w:r w:rsidR="00B47049" w:rsidRPr="001C420E">
        <w:rPr>
          <w:rFonts w:ascii="Arial" w:hAnsi="Arial" w:cs="Arial"/>
          <w:color w:val="000000"/>
          <w:kern w:val="22"/>
          <w:sz w:val="22"/>
          <w:szCs w:val="22"/>
        </w:rPr>
        <w:t xml:space="preserve"> klikněte na </w:t>
      </w:r>
      <w:r w:rsidR="00B47049" w:rsidRPr="001C420E">
        <w:rPr>
          <w:rFonts w:ascii="Arial" w:hAnsi="Arial" w:cs="Arial"/>
          <w:i/>
          <w:color w:val="000000"/>
          <w:kern w:val="22"/>
          <w:sz w:val="22"/>
          <w:szCs w:val="22"/>
        </w:rPr>
        <w:t>katalogy</w:t>
      </w:r>
      <w:r w:rsidR="00B47049" w:rsidRPr="001C420E">
        <w:rPr>
          <w:rFonts w:ascii="Arial" w:hAnsi="Arial" w:cs="Arial"/>
          <w:color w:val="000000"/>
          <w:kern w:val="22"/>
          <w:sz w:val="22"/>
          <w:szCs w:val="22"/>
        </w:rPr>
        <w:t xml:space="preserve">, pak </w:t>
      </w:r>
      <w:r w:rsidR="00B47049" w:rsidRPr="001C420E">
        <w:rPr>
          <w:rFonts w:ascii="Arial" w:hAnsi="Arial" w:cs="Arial"/>
          <w:i/>
          <w:color w:val="000000"/>
          <w:kern w:val="22"/>
          <w:sz w:val="22"/>
          <w:szCs w:val="22"/>
        </w:rPr>
        <w:t>on-line katalog</w:t>
      </w:r>
      <w:r w:rsidR="0046691F" w:rsidRPr="001C420E">
        <w:rPr>
          <w:rFonts w:ascii="Arial" w:hAnsi="Arial" w:cs="Arial"/>
          <w:color w:val="000000"/>
          <w:kern w:val="22"/>
          <w:sz w:val="22"/>
          <w:szCs w:val="22"/>
        </w:rPr>
        <w:t xml:space="preserve"> a</w:t>
      </w:r>
      <w:r w:rsidR="00B47049" w:rsidRPr="001C420E">
        <w:rPr>
          <w:rFonts w:ascii="Arial" w:hAnsi="Arial" w:cs="Arial"/>
          <w:color w:val="000000"/>
          <w:kern w:val="22"/>
          <w:sz w:val="22"/>
          <w:szCs w:val="22"/>
        </w:rPr>
        <w:t xml:space="preserve"> do kolonky </w:t>
      </w:r>
      <w:r w:rsidR="00B47049" w:rsidRPr="001C420E">
        <w:rPr>
          <w:rFonts w:ascii="Arial" w:hAnsi="Arial" w:cs="Arial"/>
          <w:i/>
          <w:kern w:val="22"/>
          <w:sz w:val="22"/>
          <w:szCs w:val="22"/>
        </w:rPr>
        <w:t>Zadejte slovo nebo slovní spojení</w:t>
      </w:r>
      <w:r w:rsidR="00B47049" w:rsidRPr="001C420E">
        <w:rPr>
          <w:rFonts w:ascii="Arial" w:hAnsi="Arial" w:cs="Arial"/>
          <w:kern w:val="22"/>
          <w:sz w:val="22"/>
          <w:szCs w:val="22"/>
        </w:rPr>
        <w:t>:</w:t>
      </w:r>
      <w:r w:rsidR="001C420E">
        <w:rPr>
          <w:rFonts w:ascii="Arial" w:hAnsi="Arial" w:cs="Arial"/>
          <w:kern w:val="22"/>
          <w:sz w:val="22"/>
          <w:szCs w:val="22"/>
        </w:rPr>
        <w:t xml:space="preserve"> </w:t>
      </w:r>
      <w:r w:rsidR="00B47049" w:rsidRPr="001C420E">
        <w:rPr>
          <w:rFonts w:ascii="Arial" w:hAnsi="Arial" w:cs="Arial"/>
          <w:kern w:val="22"/>
          <w:sz w:val="22"/>
          <w:szCs w:val="22"/>
        </w:rPr>
        <w:t>uveďte své jméno</w:t>
      </w:r>
      <w:r w:rsidR="0046691F" w:rsidRPr="001C420E">
        <w:rPr>
          <w:rFonts w:ascii="Arial" w:hAnsi="Arial" w:cs="Arial"/>
          <w:kern w:val="22"/>
          <w:sz w:val="22"/>
          <w:szCs w:val="22"/>
        </w:rPr>
        <w:t>.</w:t>
      </w:r>
      <w:r w:rsidR="00B47049" w:rsidRPr="001C420E">
        <w:rPr>
          <w:rFonts w:ascii="Arial" w:hAnsi="Arial" w:cs="Arial"/>
          <w:color w:val="000000"/>
          <w:kern w:val="22"/>
          <w:sz w:val="22"/>
          <w:szCs w:val="22"/>
        </w:rPr>
        <w:t xml:space="preserve">) </w:t>
      </w:r>
      <w:r w:rsidR="004C61FA" w:rsidRPr="001C420E">
        <w:rPr>
          <w:rFonts w:ascii="Arial" w:hAnsi="Arial" w:cs="Arial"/>
          <w:color w:val="000000"/>
          <w:kern w:val="22"/>
          <w:sz w:val="22"/>
          <w:szCs w:val="22"/>
        </w:rPr>
        <w:t>Na případné nesrov</w:t>
      </w:r>
      <w:r w:rsidRPr="001C420E">
        <w:rPr>
          <w:rFonts w:ascii="Arial" w:hAnsi="Arial" w:cs="Arial"/>
          <w:color w:val="000000"/>
          <w:kern w:val="22"/>
          <w:sz w:val="22"/>
          <w:szCs w:val="22"/>
        </w:rPr>
        <w:t xml:space="preserve">nalosti nás laskavě upozorněte </w:t>
      </w:r>
      <w:r w:rsidR="004C61FA" w:rsidRPr="001C420E">
        <w:rPr>
          <w:rFonts w:ascii="Arial" w:hAnsi="Arial" w:cs="Arial"/>
          <w:color w:val="000000"/>
          <w:kern w:val="22"/>
          <w:sz w:val="22"/>
          <w:szCs w:val="22"/>
        </w:rPr>
        <w:t>písemně nebo na valné hromadě.</w:t>
      </w:r>
      <w:r w:rsidR="00F44595" w:rsidRPr="001C420E">
        <w:rPr>
          <w:rFonts w:ascii="Arial" w:hAnsi="Arial" w:cs="Arial"/>
          <w:color w:val="000000"/>
          <w:kern w:val="22"/>
          <w:sz w:val="22"/>
          <w:szCs w:val="22"/>
        </w:rPr>
        <w:t xml:space="preserve"> O </w:t>
      </w:r>
      <w:r w:rsidR="0049732F">
        <w:rPr>
          <w:rFonts w:ascii="Arial" w:hAnsi="Arial" w:cs="Arial"/>
          <w:color w:val="000000"/>
          <w:kern w:val="22"/>
          <w:sz w:val="22"/>
          <w:szCs w:val="22"/>
        </w:rPr>
        <w:t>skutečnosti</w:t>
      </w:r>
      <w:r w:rsidR="00F44595" w:rsidRPr="001C420E">
        <w:rPr>
          <w:rFonts w:ascii="Arial" w:hAnsi="Arial" w:cs="Arial"/>
          <w:color w:val="000000"/>
          <w:kern w:val="22"/>
          <w:sz w:val="22"/>
          <w:szCs w:val="22"/>
        </w:rPr>
        <w:t xml:space="preserve">, že v drtivé většině případů nebyly ke jménu překladatele přiřazovány jeho překlady v letech cca 2005 – </w:t>
      </w:r>
      <w:r w:rsidRPr="001C420E">
        <w:rPr>
          <w:rFonts w:ascii="Arial" w:hAnsi="Arial" w:cs="Arial"/>
          <w:color w:val="000000"/>
          <w:kern w:val="22"/>
          <w:sz w:val="22"/>
          <w:szCs w:val="22"/>
        </w:rPr>
        <w:t>2</w:t>
      </w:r>
      <w:r w:rsidR="00F44595" w:rsidRPr="001C420E">
        <w:rPr>
          <w:rFonts w:ascii="Arial" w:hAnsi="Arial" w:cs="Arial"/>
          <w:color w:val="000000"/>
          <w:kern w:val="22"/>
          <w:sz w:val="22"/>
          <w:szCs w:val="22"/>
        </w:rPr>
        <w:t xml:space="preserve">015, </w:t>
      </w:r>
      <w:r w:rsidR="004D5023">
        <w:rPr>
          <w:rFonts w:ascii="Arial" w:hAnsi="Arial" w:cs="Arial"/>
          <w:color w:val="000000"/>
          <w:kern w:val="22"/>
          <w:sz w:val="22"/>
          <w:szCs w:val="22"/>
        </w:rPr>
        <w:t xml:space="preserve">samožejmě </w:t>
      </w:r>
      <w:r w:rsidR="00F44595" w:rsidRPr="001C420E">
        <w:rPr>
          <w:rFonts w:ascii="Arial" w:hAnsi="Arial" w:cs="Arial"/>
          <w:color w:val="000000"/>
          <w:kern w:val="22"/>
          <w:sz w:val="22"/>
          <w:szCs w:val="22"/>
        </w:rPr>
        <w:t>víme a budeme se snažit Národní knihovnu přesvědčit,</w:t>
      </w:r>
      <w:r w:rsidRPr="001C420E">
        <w:rPr>
          <w:rFonts w:ascii="Arial" w:hAnsi="Arial" w:cs="Arial"/>
          <w:color w:val="000000"/>
          <w:kern w:val="22"/>
          <w:sz w:val="22"/>
          <w:szCs w:val="22"/>
        </w:rPr>
        <w:t xml:space="preserve"> </w:t>
      </w:r>
      <w:r w:rsidR="00F44595" w:rsidRPr="001C420E">
        <w:rPr>
          <w:rFonts w:ascii="Arial" w:hAnsi="Arial" w:cs="Arial"/>
          <w:color w:val="000000"/>
          <w:kern w:val="22"/>
          <w:sz w:val="22"/>
          <w:szCs w:val="22"/>
        </w:rPr>
        <w:t>aby tento nedostatek napravila.</w:t>
      </w:r>
    </w:p>
    <w:p w:rsidR="005C46C3" w:rsidRPr="001C420E" w:rsidRDefault="005C46C3" w:rsidP="00E24AC1">
      <w:pPr>
        <w:pStyle w:val="Zkladntext"/>
        <w:tabs>
          <w:tab w:val="left" w:pos="0"/>
        </w:tabs>
        <w:spacing w:after="0" w:line="276" w:lineRule="auto"/>
        <w:jc w:val="both"/>
        <w:rPr>
          <w:rFonts w:ascii="Calibri" w:hAnsi="Calibri" w:cs="Calibri"/>
          <w:color w:val="000000"/>
          <w:kern w:val="22"/>
          <w:sz w:val="22"/>
          <w:szCs w:val="22"/>
        </w:rPr>
      </w:pPr>
    </w:p>
    <w:p w:rsidR="005C46C3" w:rsidRPr="001C420E" w:rsidRDefault="005C46C3" w:rsidP="00E24AC1">
      <w:pPr>
        <w:pStyle w:val="Zkladntext"/>
        <w:tabs>
          <w:tab w:val="left" w:pos="0"/>
        </w:tabs>
        <w:spacing w:after="0" w:line="276" w:lineRule="auto"/>
        <w:jc w:val="center"/>
        <w:rPr>
          <w:rFonts w:ascii="Calibri" w:hAnsi="Calibri" w:cs="Calibri"/>
          <w:color w:val="000000"/>
          <w:kern w:val="22"/>
          <w:sz w:val="22"/>
          <w:szCs w:val="22"/>
        </w:rPr>
      </w:pPr>
      <w:r w:rsidRPr="001C420E">
        <w:rPr>
          <w:rFonts w:ascii="Arial" w:hAnsi="Arial" w:cs="Arial"/>
          <w:b/>
          <w:bCs/>
          <w:color w:val="000000"/>
          <w:kern w:val="22"/>
          <w:sz w:val="22"/>
          <w:szCs w:val="22"/>
        </w:rPr>
        <w:t>VZPOMÍNÁME</w:t>
      </w:r>
    </w:p>
    <w:p w:rsidR="005C46C3" w:rsidRPr="001C420E" w:rsidRDefault="005C46C3" w:rsidP="00E24AC1">
      <w:pPr>
        <w:pStyle w:val="Zkladntext"/>
        <w:tabs>
          <w:tab w:val="left" w:pos="0"/>
        </w:tabs>
        <w:spacing w:after="0" w:line="276" w:lineRule="auto"/>
        <w:jc w:val="both"/>
        <w:rPr>
          <w:rFonts w:ascii="Calibri" w:hAnsi="Calibri" w:cs="Calibri"/>
          <w:color w:val="000000"/>
          <w:kern w:val="22"/>
          <w:sz w:val="22"/>
          <w:szCs w:val="22"/>
        </w:rPr>
      </w:pPr>
    </w:p>
    <w:p w:rsidR="005C46C3" w:rsidRPr="001C420E" w:rsidRDefault="005C46C3" w:rsidP="00E24AC1">
      <w:pPr>
        <w:pStyle w:val="Zkladntext"/>
        <w:tabs>
          <w:tab w:val="left" w:pos="0"/>
        </w:tabs>
        <w:spacing w:after="0" w:line="276" w:lineRule="auto"/>
        <w:jc w:val="both"/>
        <w:rPr>
          <w:rFonts w:ascii="Arial" w:hAnsi="Arial" w:cs="Arial"/>
          <w:b/>
          <w:color w:val="000000"/>
          <w:kern w:val="22"/>
          <w:sz w:val="22"/>
          <w:szCs w:val="22"/>
        </w:rPr>
      </w:pPr>
      <w:r w:rsidRPr="001C420E">
        <w:rPr>
          <w:rFonts w:ascii="Arial" w:hAnsi="Arial" w:cs="Arial"/>
          <w:color w:val="000000"/>
          <w:kern w:val="22"/>
          <w:sz w:val="22"/>
          <w:szCs w:val="22"/>
        </w:rPr>
        <w:t>Se zpo</w:t>
      </w:r>
      <w:r w:rsidR="00CF6BAF" w:rsidRPr="001C420E">
        <w:rPr>
          <w:rFonts w:ascii="Arial" w:hAnsi="Arial" w:cs="Arial"/>
          <w:color w:val="000000"/>
          <w:kern w:val="22"/>
          <w:sz w:val="22"/>
          <w:szCs w:val="22"/>
        </w:rPr>
        <w:t>žděním bychom rádi vzpomněli na</w:t>
      </w:r>
      <w:r w:rsidRPr="001C420E">
        <w:rPr>
          <w:rFonts w:ascii="Arial" w:hAnsi="Arial" w:cs="Arial"/>
          <w:color w:val="000000"/>
          <w:kern w:val="22"/>
          <w:sz w:val="22"/>
          <w:szCs w:val="22"/>
        </w:rPr>
        <w:t xml:space="preserve"> významného sinologa docenta </w:t>
      </w:r>
      <w:r w:rsidRPr="00B80828">
        <w:rPr>
          <w:rFonts w:ascii="Arial" w:hAnsi="Arial" w:cs="Arial"/>
          <w:b/>
          <w:color w:val="000000"/>
          <w:kern w:val="22"/>
          <w:sz w:val="22"/>
          <w:szCs w:val="22"/>
        </w:rPr>
        <w:t>Augustina Paláta</w:t>
      </w:r>
      <w:r w:rsidRPr="001C420E">
        <w:rPr>
          <w:rFonts w:ascii="Arial" w:hAnsi="Arial" w:cs="Arial"/>
          <w:color w:val="000000"/>
          <w:kern w:val="22"/>
          <w:sz w:val="22"/>
          <w:szCs w:val="22"/>
        </w:rPr>
        <w:t xml:space="preserve">, který zemřel 18. července 2016 ve věku 93 let. Působil jako pedagog, překladatel a v </w:t>
      </w:r>
      <w:r w:rsidR="00CF6BAF" w:rsidRPr="001C420E">
        <w:rPr>
          <w:rFonts w:ascii="Arial" w:hAnsi="Arial" w:cs="Arial"/>
          <w:color w:val="000000"/>
          <w:kern w:val="22"/>
          <w:sz w:val="22"/>
          <w:szCs w:val="22"/>
        </w:rPr>
        <w:t>padesátých</w:t>
      </w:r>
      <w:r w:rsidRPr="001C420E">
        <w:rPr>
          <w:rFonts w:ascii="Arial" w:hAnsi="Arial" w:cs="Arial"/>
          <w:color w:val="000000"/>
          <w:kern w:val="22"/>
          <w:sz w:val="22"/>
          <w:szCs w:val="22"/>
        </w:rPr>
        <w:t xml:space="preserve"> letech i diplomat, za normalizace musel odejít z Orientálního ústavu i univerzity, kam se mohl vrátit až po roce 1989.</w:t>
      </w:r>
      <w:r w:rsidR="001C420E">
        <w:rPr>
          <w:rFonts w:ascii="Arial" w:hAnsi="Arial" w:cs="Arial"/>
          <w:color w:val="000000"/>
          <w:kern w:val="22"/>
          <w:sz w:val="22"/>
          <w:szCs w:val="22"/>
        </w:rPr>
        <w:t xml:space="preserve"> </w:t>
      </w:r>
      <w:r w:rsidR="00596341" w:rsidRPr="001C420E">
        <w:rPr>
          <w:rFonts w:ascii="Arial" w:hAnsi="Arial" w:cs="Arial"/>
          <w:kern w:val="22"/>
          <w:sz w:val="22"/>
          <w:szCs w:val="22"/>
        </w:rPr>
        <w:t xml:space="preserve">Mezitím se živil jako překladatel u Pražské informační služby. </w:t>
      </w:r>
      <w:r w:rsidRPr="001C420E">
        <w:rPr>
          <w:rFonts w:ascii="Arial" w:hAnsi="Arial" w:cs="Arial"/>
          <w:color w:val="000000"/>
          <w:kern w:val="22"/>
          <w:sz w:val="22"/>
          <w:szCs w:val="22"/>
        </w:rPr>
        <w:t>Vedle čínštiny překládal</w:t>
      </w:r>
      <w:r w:rsidRPr="001C420E">
        <w:rPr>
          <w:rFonts w:ascii="Verdana" w:hAnsi="Verdana" w:cs="Arial"/>
          <w:color w:val="000000"/>
          <w:kern w:val="22"/>
          <w:sz w:val="22"/>
          <w:szCs w:val="22"/>
        </w:rPr>
        <w:t xml:space="preserve"> rovně</w:t>
      </w:r>
      <w:r w:rsidRPr="001C420E">
        <w:rPr>
          <w:rFonts w:ascii="Arial" w:hAnsi="Arial" w:cs="Arial"/>
          <w:color w:val="000000"/>
          <w:kern w:val="22"/>
          <w:sz w:val="22"/>
          <w:szCs w:val="22"/>
        </w:rPr>
        <w:t>ž z angličtiny. Byl významnou osobností české sinologie a jedním z poválečných zakladatelů tohoto oboru</w:t>
      </w:r>
      <w:r w:rsidRPr="001C420E">
        <w:rPr>
          <w:rFonts w:ascii="Arial" w:hAnsi="Arial" w:cs="Arial"/>
          <w:b/>
          <w:color w:val="000000"/>
          <w:kern w:val="22"/>
          <w:sz w:val="22"/>
          <w:szCs w:val="22"/>
        </w:rPr>
        <w:t>.</w:t>
      </w:r>
    </w:p>
    <w:p w:rsidR="00E24AC1" w:rsidRPr="001C420E" w:rsidRDefault="00E24AC1" w:rsidP="00E24AC1">
      <w:pPr>
        <w:spacing w:line="276" w:lineRule="auto"/>
        <w:rPr>
          <w:kern w:val="22"/>
          <w:sz w:val="20"/>
          <w:szCs w:val="20"/>
        </w:rPr>
        <w:sectPr w:rsidR="00E24AC1" w:rsidRPr="001C420E">
          <w:pgSz w:w="11906" w:h="16838"/>
          <w:pgMar w:top="1174" w:right="1134" w:bottom="426" w:left="1134" w:header="708" w:footer="708" w:gutter="0"/>
          <w:cols w:space="708"/>
          <w:docGrid w:linePitch="600" w:charSpace="32768"/>
        </w:sectPr>
      </w:pPr>
    </w:p>
    <w:p w:rsidR="00F906C2" w:rsidRPr="00F906C2" w:rsidRDefault="0021063C" w:rsidP="00F906C2">
      <w:pPr>
        <w:jc w:val="center"/>
        <w:rPr>
          <w:rFonts w:ascii="Arial" w:hAnsi="Arial" w:cs="Arial"/>
          <w:b/>
          <w:sz w:val="22"/>
          <w:szCs w:val="22"/>
        </w:rPr>
      </w:pPr>
      <w:r w:rsidRPr="00F906C2">
        <w:rPr>
          <w:rFonts w:ascii="Arial" w:hAnsi="Arial" w:cs="Arial"/>
          <w:b/>
          <w:sz w:val="22"/>
          <w:szCs w:val="22"/>
        </w:rPr>
        <w:lastRenderedPageBreak/>
        <w:t>VISEGRÁDSKÝ PROGRAM REZIDENČNÍCH POBYTŮ PRO LITERÁTY (VLRP) - VÝZVA 2017</w:t>
      </w:r>
    </w:p>
    <w:p w:rsidR="00F906C2" w:rsidRDefault="00F906C2" w:rsidP="00F906C2">
      <w:pPr>
        <w:pStyle w:val="Normlnweb"/>
        <w:spacing w:before="0" w:after="0"/>
        <w:jc w:val="both"/>
        <w:rPr>
          <w:rStyle w:val="Siln"/>
          <w:rFonts w:ascii="Arial" w:hAnsi="Arial" w:cs="Arial"/>
          <w:b w:val="0"/>
          <w:bCs w:val="0"/>
          <w:sz w:val="22"/>
          <w:szCs w:val="22"/>
        </w:rPr>
      </w:pPr>
    </w:p>
    <w:p w:rsidR="00F906C2" w:rsidRPr="00F906C2" w:rsidRDefault="00F906C2" w:rsidP="00F906C2">
      <w:pPr>
        <w:pStyle w:val="Normlnweb"/>
        <w:spacing w:before="0" w:after="0"/>
        <w:jc w:val="both"/>
        <w:rPr>
          <w:rFonts w:ascii="Arial" w:hAnsi="Arial" w:cs="Arial"/>
          <w:sz w:val="22"/>
          <w:szCs w:val="22"/>
        </w:rPr>
      </w:pPr>
      <w:r w:rsidRPr="00F906C2">
        <w:rPr>
          <w:rStyle w:val="Siln"/>
          <w:rFonts w:ascii="Arial" w:hAnsi="Arial" w:cs="Arial"/>
          <w:b w:val="0"/>
          <w:bCs w:val="0"/>
          <w:sz w:val="22"/>
          <w:szCs w:val="22"/>
        </w:rPr>
        <w:t>Mezinárodní visegrádský fond (IVF) a Willa Decjusza (Krakov), ve spolupráci s Institutem umění (Praha), Literárním informačním centrem (Bratislava) a Petöfiho literárním muzeem (Budapešť), vydaly výzvu pro zájemce z řad literátů o rezidenční pobyty.</w:t>
      </w:r>
      <w:r w:rsidR="00426981">
        <w:rPr>
          <w:rStyle w:val="Siln"/>
          <w:rFonts w:ascii="Arial" w:hAnsi="Arial" w:cs="Arial"/>
          <w:b w:val="0"/>
          <w:bCs w:val="0"/>
          <w:sz w:val="22"/>
          <w:szCs w:val="22"/>
        </w:rPr>
        <w:t xml:space="preserve"> </w:t>
      </w:r>
      <w:r w:rsidRPr="00F906C2">
        <w:rPr>
          <w:rFonts w:ascii="Arial" w:hAnsi="Arial" w:cs="Arial"/>
          <w:color w:val="000000"/>
          <w:sz w:val="22"/>
          <w:szCs w:val="22"/>
        </w:rPr>
        <w:t xml:space="preserve">Celkem bude uděleno </w:t>
      </w:r>
      <w:r w:rsidRPr="00F906C2">
        <w:rPr>
          <w:rStyle w:val="Siln"/>
          <w:rFonts w:ascii="Arial" w:hAnsi="Arial" w:cs="Arial"/>
          <w:color w:val="000000"/>
          <w:sz w:val="22"/>
          <w:szCs w:val="22"/>
        </w:rPr>
        <w:t>32 stipendií</w:t>
      </w:r>
      <w:r w:rsidRPr="00F906C2">
        <w:rPr>
          <w:rFonts w:ascii="Arial" w:hAnsi="Arial" w:cs="Arial"/>
          <w:color w:val="000000"/>
          <w:sz w:val="22"/>
          <w:szCs w:val="22"/>
        </w:rPr>
        <w:t xml:space="preserve"> </w:t>
      </w:r>
      <w:r w:rsidR="00426981">
        <w:rPr>
          <w:rFonts w:ascii="Arial" w:hAnsi="Arial" w:cs="Arial"/>
          <w:color w:val="000000"/>
          <w:sz w:val="22"/>
          <w:szCs w:val="22"/>
        </w:rPr>
        <w:t>(8 </w:t>
      </w:r>
      <w:r w:rsidRPr="00F906C2">
        <w:rPr>
          <w:rFonts w:ascii="Arial" w:hAnsi="Arial" w:cs="Arial"/>
          <w:color w:val="000000"/>
          <w:sz w:val="22"/>
          <w:szCs w:val="22"/>
        </w:rPr>
        <w:t xml:space="preserve">z každé země V4). Rezidenční pobyty se uskuteční ve dvou termínech: </w:t>
      </w:r>
      <w:r w:rsidRPr="00F906C2">
        <w:rPr>
          <w:rStyle w:val="Siln"/>
          <w:rFonts w:ascii="Arial" w:hAnsi="Arial" w:cs="Arial"/>
          <w:color w:val="000000"/>
          <w:sz w:val="22"/>
          <w:szCs w:val="22"/>
        </w:rPr>
        <w:t>jarní termín</w:t>
      </w:r>
      <w:r w:rsidRPr="00F906C2">
        <w:rPr>
          <w:rFonts w:ascii="Arial" w:hAnsi="Arial" w:cs="Arial"/>
          <w:color w:val="000000"/>
          <w:sz w:val="22"/>
          <w:szCs w:val="22"/>
        </w:rPr>
        <w:t xml:space="preserve"> (od 1. 5. do 12. 6. 2017) a </w:t>
      </w:r>
      <w:r w:rsidRPr="00F906C2">
        <w:rPr>
          <w:rStyle w:val="Siln"/>
          <w:rFonts w:ascii="Arial" w:hAnsi="Arial" w:cs="Arial"/>
          <w:color w:val="000000"/>
          <w:sz w:val="22"/>
          <w:szCs w:val="22"/>
        </w:rPr>
        <w:t>podzimní termín</w:t>
      </w:r>
      <w:r w:rsidRPr="00F906C2">
        <w:rPr>
          <w:rFonts w:ascii="Arial" w:hAnsi="Arial" w:cs="Arial"/>
          <w:color w:val="000000"/>
          <w:sz w:val="22"/>
          <w:szCs w:val="22"/>
        </w:rPr>
        <w:t xml:space="preserve"> (od 1. 9. do 30. 11. 2017)</w:t>
      </w:r>
      <w:r w:rsidRPr="00F906C2">
        <w:rPr>
          <w:rFonts w:ascii="Arial" w:hAnsi="Arial" w:cs="Arial"/>
          <w:sz w:val="22"/>
          <w:szCs w:val="22"/>
        </w:rPr>
        <w:t xml:space="preserve"> v</w:t>
      </w:r>
      <w:r>
        <w:rPr>
          <w:rFonts w:ascii="Arial" w:hAnsi="Arial" w:cs="Arial"/>
          <w:sz w:val="22"/>
          <w:szCs w:val="22"/>
        </w:rPr>
        <w:t> </w:t>
      </w:r>
      <w:r w:rsidRPr="00F906C2">
        <w:rPr>
          <w:rFonts w:ascii="Arial" w:hAnsi="Arial" w:cs="Arial"/>
          <w:sz w:val="22"/>
          <w:szCs w:val="22"/>
        </w:rPr>
        <w:t>jednotlivých výše uvedených městech.</w:t>
      </w:r>
    </w:p>
    <w:p w:rsidR="00F906C2" w:rsidRPr="00F906C2" w:rsidRDefault="00F906C2" w:rsidP="00F906C2">
      <w:pPr>
        <w:pStyle w:val="Normlnweb"/>
        <w:spacing w:before="0" w:after="0"/>
        <w:jc w:val="both"/>
        <w:rPr>
          <w:rFonts w:ascii="Arial" w:hAnsi="Arial" w:cs="Arial"/>
          <w:sz w:val="22"/>
          <w:szCs w:val="22"/>
        </w:rPr>
      </w:pPr>
      <w:r w:rsidRPr="00F906C2">
        <w:rPr>
          <w:rFonts w:ascii="Arial" w:hAnsi="Arial" w:cs="Arial"/>
          <w:b/>
          <w:bCs/>
          <w:sz w:val="22"/>
          <w:szCs w:val="22"/>
        </w:rPr>
        <w:t>Kdo může žádat?</w:t>
      </w:r>
    </w:p>
    <w:p w:rsidR="00426981" w:rsidRDefault="00F906C2" w:rsidP="00426981">
      <w:pPr>
        <w:pStyle w:val="Normlnweb"/>
        <w:spacing w:before="0" w:after="0"/>
        <w:rPr>
          <w:rFonts w:ascii="Arial" w:hAnsi="Arial" w:cs="Arial"/>
          <w:sz w:val="22"/>
          <w:szCs w:val="22"/>
        </w:rPr>
      </w:pPr>
      <w:r w:rsidRPr="00F906C2">
        <w:rPr>
          <w:rFonts w:ascii="Arial" w:hAnsi="Arial" w:cs="Arial"/>
          <w:sz w:val="22"/>
          <w:szCs w:val="22"/>
        </w:rPr>
        <w:t>- prozaici, autoři literatury faktu, básníci a překladatelé (min. 18 let věku) s nejméně jednou již vydanou</w:t>
      </w:r>
      <w:r>
        <w:rPr>
          <w:rFonts w:ascii="Arial" w:hAnsi="Arial" w:cs="Arial"/>
          <w:sz w:val="22"/>
          <w:szCs w:val="22"/>
        </w:rPr>
        <w:t xml:space="preserve"> </w:t>
      </w:r>
      <w:r w:rsidR="00426981">
        <w:rPr>
          <w:rFonts w:ascii="Arial" w:hAnsi="Arial" w:cs="Arial"/>
          <w:sz w:val="22"/>
          <w:szCs w:val="22"/>
        </w:rPr>
        <w:t>pu</w:t>
      </w:r>
      <w:r w:rsidRPr="00F906C2">
        <w:rPr>
          <w:rFonts w:ascii="Arial" w:hAnsi="Arial" w:cs="Arial"/>
          <w:sz w:val="22"/>
          <w:szCs w:val="22"/>
        </w:rPr>
        <w:t>blikací</w:t>
      </w:r>
    </w:p>
    <w:p w:rsidR="00F906C2" w:rsidRPr="00F906C2" w:rsidRDefault="00F906C2" w:rsidP="00426981">
      <w:pPr>
        <w:pStyle w:val="Normlnweb"/>
        <w:spacing w:before="0" w:after="0"/>
        <w:rPr>
          <w:rFonts w:ascii="Arial" w:hAnsi="Arial" w:cs="Arial"/>
          <w:sz w:val="22"/>
          <w:szCs w:val="22"/>
        </w:rPr>
      </w:pPr>
      <w:r w:rsidRPr="00F906C2">
        <w:rPr>
          <w:rFonts w:ascii="Arial" w:hAnsi="Arial" w:cs="Arial"/>
          <w:sz w:val="22"/>
          <w:szCs w:val="22"/>
        </w:rPr>
        <w:t>- esejisté, kritici a publicisté (min. 18 let věku) s nejméně třemi příspěvky v respektovaných novinách, časopisech či elektronických médiích</w:t>
      </w:r>
    </w:p>
    <w:p w:rsidR="00F906C2" w:rsidRPr="00F906C2" w:rsidRDefault="00F906C2" w:rsidP="00F906C2">
      <w:pPr>
        <w:pStyle w:val="Normlnweb"/>
        <w:spacing w:before="0" w:after="0"/>
        <w:jc w:val="both"/>
        <w:rPr>
          <w:rFonts w:ascii="Arial" w:hAnsi="Arial" w:cs="Arial"/>
          <w:sz w:val="22"/>
          <w:szCs w:val="22"/>
        </w:rPr>
      </w:pPr>
      <w:r w:rsidRPr="00F906C2">
        <w:rPr>
          <w:rFonts w:ascii="Arial" w:hAnsi="Arial" w:cs="Arial"/>
          <w:sz w:val="22"/>
          <w:szCs w:val="22"/>
        </w:rPr>
        <w:t xml:space="preserve">Termín uzávěrky pro jarní i podzimní termín: </w:t>
      </w:r>
      <w:r w:rsidRPr="00F906C2">
        <w:rPr>
          <w:rStyle w:val="Siln"/>
          <w:rFonts w:ascii="Arial" w:hAnsi="Arial" w:cs="Arial"/>
          <w:sz w:val="22"/>
          <w:szCs w:val="22"/>
        </w:rPr>
        <w:t>31. 1. 201</w:t>
      </w:r>
      <w:r w:rsidRPr="00F906C2">
        <w:rPr>
          <w:rStyle w:val="Siln"/>
          <w:rFonts w:ascii="Arial" w:hAnsi="Arial" w:cs="Arial"/>
          <w:color w:val="000000"/>
          <w:sz w:val="22"/>
          <w:szCs w:val="22"/>
        </w:rPr>
        <w:t>7</w:t>
      </w:r>
      <w:r w:rsidRPr="00F906C2">
        <w:rPr>
          <w:rFonts w:ascii="Arial" w:hAnsi="Arial" w:cs="Arial"/>
          <w:sz w:val="22"/>
          <w:szCs w:val="22"/>
        </w:rPr>
        <w:t>(o půlnoci)</w:t>
      </w:r>
    </w:p>
    <w:p w:rsidR="00F906C2" w:rsidRPr="0021063C" w:rsidRDefault="00F906C2" w:rsidP="00F906C2">
      <w:pPr>
        <w:pStyle w:val="Normlnweb"/>
        <w:spacing w:before="0" w:after="0"/>
        <w:rPr>
          <w:rFonts w:ascii="Arial" w:hAnsi="Arial" w:cs="Arial"/>
          <w:sz w:val="22"/>
          <w:szCs w:val="22"/>
        </w:rPr>
      </w:pPr>
      <w:r w:rsidRPr="00426981">
        <w:rPr>
          <w:rFonts w:ascii="Arial" w:hAnsi="Arial" w:cs="Arial"/>
          <w:sz w:val="22"/>
          <w:szCs w:val="22"/>
        </w:rPr>
        <w:t xml:space="preserve">Více informací na </w:t>
      </w:r>
      <w:hyperlink r:id="rId7" w:history="1">
        <w:r w:rsidRPr="0021063C">
          <w:rPr>
            <w:rStyle w:val="Hypertextovodkaz"/>
            <w:rFonts w:ascii="Arial" w:hAnsi="Arial" w:cs="Arial"/>
            <w:color w:val="auto"/>
            <w:sz w:val="22"/>
            <w:szCs w:val="22"/>
            <w:u w:val="none"/>
          </w:rPr>
          <w:t>www.culturenet.cz/aktuality/visegradsky-program-rezidencnich-pobytu-pro-literaty-vlrp-vyzva-v-r-2017/n:21104/</w:t>
        </w:r>
      </w:hyperlink>
    </w:p>
    <w:p w:rsidR="00F906C2" w:rsidRPr="0021063C" w:rsidRDefault="00F906C2" w:rsidP="00F906C2">
      <w:pPr>
        <w:pStyle w:val="Normlnweb"/>
        <w:spacing w:before="0" w:after="0"/>
        <w:rPr>
          <w:rFonts w:ascii="Arial" w:hAnsi="Arial" w:cs="Arial"/>
          <w:sz w:val="22"/>
          <w:szCs w:val="22"/>
        </w:rPr>
      </w:pPr>
    </w:p>
    <w:p w:rsidR="00F906C2" w:rsidRPr="00F906C2" w:rsidRDefault="00F906C2" w:rsidP="00F906C2">
      <w:pPr>
        <w:pStyle w:val="Normlnweb"/>
        <w:spacing w:before="0" w:after="0"/>
        <w:rPr>
          <w:rFonts w:ascii="Arial" w:hAnsi="Arial" w:cs="Arial"/>
          <w:sz w:val="22"/>
          <w:szCs w:val="22"/>
        </w:rPr>
      </w:pPr>
      <w:r w:rsidRPr="00F906C2">
        <w:rPr>
          <w:rFonts w:ascii="Arial" w:hAnsi="Arial" w:cs="Arial"/>
          <w:sz w:val="22"/>
          <w:szCs w:val="22"/>
        </w:rPr>
        <w:t>Viktor Debnár</w:t>
      </w:r>
      <w:r w:rsidR="00893D94">
        <w:rPr>
          <w:rFonts w:ascii="Arial" w:hAnsi="Arial" w:cs="Arial"/>
          <w:sz w:val="22"/>
          <w:szCs w:val="22"/>
        </w:rPr>
        <w:t>, v</w:t>
      </w:r>
      <w:r w:rsidRPr="00F906C2">
        <w:rPr>
          <w:rFonts w:ascii="Arial" w:hAnsi="Arial" w:cs="Arial"/>
          <w:sz w:val="22"/>
          <w:szCs w:val="22"/>
        </w:rPr>
        <w:t>edoucí Literární sekce</w:t>
      </w:r>
    </w:p>
    <w:p w:rsidR="00F906C2" w:rsidRPr="00F906C2" w:rsidRDefault="00F906C2" w:rsidP="00F906C2">
      <w:pPr>
        <w:pStyle w:val="Normlnweb"/>
        <w:spacing w:before="0" w:after="0"/>
        <w:rPr>
          <w:rFonts w:ascii="Arial" w:hAnsi="Arial" w:cs="Arial"/>
          <w:sz w:val="22"/>
          <w:szCs w:val="22"/>
        </w:rPr>
      </w:pPr>
      <w:r w:rsidRPr="00F906C2">
        <w:rPr>
          <w:rFonts w:ascii="Arial" w:hAnsi="Arial" w:cs="Arial"/>
          <w:sz w:val="22"/>
          <w:szCs w:val="22"/>
        </w:rPr>
        <w:t>Editor Culturenet.cz</w:t>
      </w:r>
    </w:p>
    <w:p w:rsidR="00893D94" w:rsidRDefault="00F906C2" w:rsidP="00F906C2">
      <w:pPr>
        <w:pStyle w:val="Normlnweb"/>
        <w:spacing w:before="0" w:after="0"/>
        <w:rPr>
          <w:rFonts w:ascii="Arial" w:hAnsi="Arial" w:cs="Arial"/>
          <w:sz w:val="22"/>
          <w:szCs w:val="22"/>
        </w:rPr>
      </w:pPr>
      <w:r w:rsidRPr="00F906C2">
        <w:rPr>
          <w:rFonts w:ascii="Arial" w:hAnsi="Arial" w:cs="Arial"/>
          <w:sz w:val="22"/>
          <w:szCs w:val="22"/>
        </w:rPr>
        <w:t>Institut umění - Divadelní ústav</w:t>
      </w:r>
      <w:r w:rsidR="00426981">
        <w:rPr>
          <w:rFonts w:ascii="Arial" w:hAnsi="Arial" w:cs="Arial"/>
          <w:sz w:val="22"/>
          <w:szCs w:val="22"/>
        </w:rPr>
        <w:t xml:space="preserve">, </w:t>
      </w:r>
      <w:r w:rsidRPr="00F906C2">
        <w:rPr>
          <w:rFonts w:ascii="Arial" w:hAnsi="Arial" w:cs="Arial"/>
          <w:sz w:val="22"/>
          <w:szCs w:val="22"/>
        </w:rPr>
        <w:t>Celetná 17, 110 00 Praha 1</w:t>
      </w:r>
      <w:r w:rsidR="00426981">
        <w:rPr>
          <w:rFonts w:ascii="Arial" w:hAnsi="Arial" w:cs="Arial"/>
          <w:sz w:val="22"/>
          <w:szCs w:val="22"/>
        </w:rPr>
        <w:t xml:space="preserve">, </w:t>
      </w:r>
      <w:r w:rsidR="00893D94">
        <w:rPr>
          <w:rFonts w:ascii="Arial" w:hAnsi="Arial" w:cs="Arial"/>
          <w:sz w:val="22"/>
          <w:szCs w:val="22"/>
        </w:rPr>
        <w:t>tel.</w:t>
      </w:r>
      <w:r w:rsidR="0021063C">
        <w:rPr>
          <w:rFonts w:ascii="Arial" w:hAnsi="Arial" w:cs="Arial"/>
          <w:sz w:val="22"/>
          <w:szCs w:val="22"/>
        </w:rPr>
        <w:t>:</w:t>
      </w:r>
      <w:r w:rsidRPr="00F906C2">
        <w:rPr>
          <w:rFonts w:ascii="Arial" w:hAnsi="Arial" w:cs="Arial"/>
          <w:sz w:val="22"/>
          <w:szCs w:val="22"/>
        </w:rPr>
        <w:t xml:space="preserve"> 224 809</w:t>
      </w:r>
      <w:r w:rsidR="00893D94">
        <w:rPr>
          <w:rFonts w:ascii="Arial" w:hAnsi="Arial" w:cs="Arial"/>
          <w:sz w:val="22"/>
          <w:szCs w:val="22"/>
        </w:rPr>
        <w:t> </w:t>
      </w:r>
      <w:r w:rsidRPr="00F906C2">
        <w:rPr>
          <w:rFonts w:ascii="Arial" w:hAnsi="Arial" w:cs="Arial"/>
          <w:sz w:val="22"/>
          <w:szCs w:val="22"/>
        </w:rPr>
        <w:t>119</w:t>
      </w:r>
      <w:r w:rsidR="00426981">
        <w:rPr>
          <w:rFonts w:ascii="Arial" w:hAnsi="Arial" w:cs="Arial"/>
          <w:sz w:val="22"/>
          <w:szCs w:val="22"/>
        </w:rPr>
        <w:t>,</w:t>
      </w:r>
    </w:p>
    <w:p w:rsidR="00F906C2" w:rsidRPr="0021063C" w:rsidRDefault="00893D94" w:rsidP="00F906C2">
      <w:pPr>
        <w:pStyle w:val="Normlnweb"/>
        <w:spacing w:before="0" w:after="0"/>
        <w:rPr>
          <w:rFonts w:ascii="Arial" w:hAnsi="Arial" w:cs="Arial"/>
          <w:sz w:val="22"/>
          <w:szCs w:val="22"/>
        </w:rPr>
      </w:pPr>
      <w:r>
        <w:rPr>
          <w:rFonts w:ascii="Arial" w:hAnsi="Arial" w:cs="Arial"/>
          <w:sz w:val="22"/>
          <w:szCs w:val="22"/>
        </w:rPr>
        <w:t>e-mail</w:t>
      </w:r>
      <w:r w:rsidR="0021063C">
        <w:rPr>
          <w:rFonts w:ascii="Arial" w:hAnsi="Arial" w:cs="Arial"/>
          <w:sz w:val="22"/>
          <w:szCs w:val="22"/>
        </w:rPr>
        <w:t>:</w:t>
      </w:r>
      <w:r>
        <w:rPr>
          <w:rFonts w:ascii="Arial" w:hAnsi="Arial" w:cs="Arial"/>
          <w:sz w:val="22"/>
          <w:szCs w:val="22"/>
        </w:rPr>
        <w:t xml:space="preserve"> </w:t>
      </w:r>
      <w:hyperlink r:id="rId8" w:history="1">
        <w:r w:rsidR="00F906C2" w:rsidRPr="0021063C">
          <w:rPr>
            <w:rStyle w:val="Hypertextovodkaz"/>
            <w:rFonts w:ascii="Arial" w:hAnsi="Arial" w:cs="Arial"/>
            <w:color w:val="auto"/>
            <w:sz w:val="22"/>
            <w:szCs w:val="22"/>
            <w:u w:val="none"/>
          </w:rPr>
          <w:t>viktor.debnar@institutumeni.cz</w:t>
        </w:r>
      </w:hyperlink>
      <w:r w:rsidR="00426981" w:rsidRPr="0021063C">
        <w:rPr>
          <w:rFonts w:ascii="Arial" w:hAnsi="Arial" w:cs="Arial"/>
          <w:sz w:val="22"/>
          <w:szCs w:val="22"/>
        </w:rPr>
        <w:t xml:space="preserve">, </w:t>
      </w:r>
      <w:hyperlink r:id="rId9" w:history="1">
        <w:r w:rsidR="00F906C2" w:rsidRPr="0021063C">
          <w:rPr>
            <w:rStyle w:val="Hypertextovodkaz"/>
            <w:rFonts w:ascii="Arial" w:hAnsi="Arial" w:cs="Arial"/>
            <w:color w:val="auto"/>
            <w:sz w:val="22"/>
            <w:szCs w:val="22"/>
            <w:u w:val="none"/>
          </w:rPr>
          <w:t>www.idu.cz</w:t>
        </w:r>
      </w:hyperlink>
      <w:r w:rsidR="00F906C2" w:rsidRPr="0021063C">
        <w:rPr>
          <w:rFonts w:ascii="Arial" w:hAnsi="Arial" w:cs="Arial"/>
          <w:sz w:val="22"/>
          <w:szCs w:val="22"/>
        </w:rPr>
        <w:t xml:space="preserve">, </w:t>
      </w:r>
      <w:hyperlink r:id="rId10" w:history="1">
        <w:r w:rsidR="00F906C2" w:rsidRPr="0021063C">
          <w:rPr>
            <w:rStyle w:val="Hypertextovodkaz"/>
            <w:rFonts w:ascii="Arial" w:hAnsi="Arial" w:cs="Arial"/>
            <w:color w:val="auto"/>
            <w:sz w:val="22"/>
            <w:szCs w:val="22"/>
            <w:u w:val="none"/>
          </w:rPr>
          <w:t>www.culturenet.cz</w:t>
        </w:r>
      </w:hyperlink>
      <w:r w:rsidR="00F906C2" w:rsidRPr="0021063C">
        <w:rPr>
          <w:rFonts w:ascii="Arial" w:hAnsi="Arial" w:cs="Arial"/>
          <w:sz w:val="22"/>
          <w:szCs w:val="22"/>
        </w:rPr>
        <w:t xml:space="preserve">, </w:t>
      </w:r>
      <w:hyperlink r:id="rId11" w:history="1">
        <w:r w:rsidR="00F906C2" w:rsidRPr="0021063C">
          <w:rPr>
            <w:rStyle w:val="Hypertextovodkaz"/>
            <w:rFonts w:ascii="Arial" w:hAnsi="Arial" w:cs="Arial"/>
            <w:color w:val="auto"/>
            <w:sz w:val="22"/>
            <w:szCs w:val="22"/>
            <w:u w:val="none"/>
          </w:rPr>
          <w:t>www.czechlit.cz</w:t>
        </w:r>
      </w:hyperlink>
    </w:p>
    <w:p w:rsidR="005C46C3" w:rsidRPr="0021063C" w:rsidRDefault="005C46C3" w:rsidP="00E24AC1">
      <w:pPr>
        <w:tabs>
          <w:tab w:val="left" w:pos="0"/>
        </w:tabs>
        <w:spacing w:line="276" w:lineRule="auto"/>
        <w:jc w:val="both"/>
        <w:rPr>
          <w:rFonts w:ascii="Arial" w:hAnsi="Arial" w:cs="Arial"/>
          <w:color w:val="000000"/>
          <w:kern w:val="22"/>
          <w:sz w:val="20"/>
          <w:szCs w:val="20"/>
        </w:rPr>
      </w:pPr>
    </w:p>
    <w:p w:rsidR="005C46C3" w:rsidRPr="001C420E" w:rsidRDefault="002F2D59" w:rsidP="00E24AC1">
      <w:pPr>
        <w:tabs>
          <w:tab w:val="left" w:pos="0"/>
        </w:tabs>
        <w:spacing w:line="276" w:lineRule="auto"/>
        <w:jc w:val="center"/>
        <w:rPr>
          <w:rFonts w:ascii="Arial" w:hAnsi="Arial" w:cs="Arial"/>
          <w:color w:val="000000"/>
          <w:kern w:val="22"/>
          <w:sz w:val="22"/>
          <w:szCs w:val="22"/>
        </w:rPr>
      </w:pPr>
      <w:r w:rsidRPr="001C420E">
        <w:rPr>
          <w:rFonts w:ascii="Arial" w:hAnsi="Arial" w:cs="Arial"/>
          <w:b/>
          <w:bCs/>
          <w:color w:val="000000"/>
          <w:kern w:val="22"/>
          <w:sz w:val="22"/>
          <w:szCs w:val="22"/>
        </w:rPr>
        <w:t>CELOEVROPSKÝ PŘEKLADATELSKÝ</w:t>
      </w:r>
      <w:r w:rsidR="005C46C3" w:rsidRPr="001C420E">
        <w:rPr>
          <w:rFonts w:ascii="Arial" w:hAnsi="Arial" w:cs="Arial"/>
          <w:b/>
          <w:bCs/>
          <w:color w:val="000000"/>
          <w:kern w:val="22"/>
          <w:sz w:val="22"/>
          <w:szCs w:val="22"/>
        </w:rPr>
        <w:t xml:space="preserve"> SNÍMEK</w:t>
      </w:r>
    </w:p>
    <w:p w:rsidR="005C46C3" w:rsidRPr="001C420E" w:rsidRDefault="005C46C3" w:rsidP="00E24AC1">
      <w:pPr>
        <w:tabs>
          <w:tab w:val="left" w:pos="0"/>
        </w:tabs>
        <w:spacing w:line="276" w:lineRule="auto"/>
        <w:jc w:val="both"/>
        <w:rPr>
          <w:rFonts w:ascii="Arial" w:hAnsi="Arial" w:cs="Arial"/>
          <w:color w:val="000000"/>
          <w:kern w:val="22"/>
          <w:sz w:val="22"/>
          <w:szCs w:val="22"/>
        </w:rPr>
      </w:pPr>
    </w:p>
    <w:p w:rsidR="004C61FA" w:rsidRPr="001C420E" w:rsidRDefault="002F2D59" w:rsidP="00E24AC1">
      <w:pPr>
        <w:tabs>
          <w:tab w:val="left" w:pos="0"/>
        </w:tabs>
        <w:spacing w:line="276" w:lineRule="auto"/>
        <w:jc w:val="both"/>
        <w:rPr>
          <w:rFonts w:ascii="Arial" w:hAnsi="Arial" w:cs="Arial"/>
          <w:color w:val="000000"/>
          <w:kern w:val="22"/>
          <w:sz w:val="22"/>
          <w:szCs w:val="22"/>
        </w:rPr>
      </w:pPr>
      <w:r w:rsidRPr="001C420E">
        <w:rPr>
          <w:rFonts w:ascii="Arial" w:hAnsi="Arial" w:cs="Arial"/>
          <w:color w:val="000000"/>
          <w:kern w:val="22"/>
          <w:sz w:val="22"/>
          <w:szCs w:val="22"/>
        </w:rPr>
        <w:t>Překlad spojuje kultury a národy, to my překladatelé dobře víme, ale občas není od věci to připomenout i ostatním. Evropská rada asociací literárních překladatelů (CEATL) a její členské organizace včetně naší obce vytvořily k Novému roku zajímavý videoprojekt zviditelňující hravým způsobem literární překlad. Ve snímku je využita i spojitost právě uplynulého roku se 400. výročím smrti W. Shakespeara. Za prezentaci české strany děkujeme především Martinovi Hilskému, který ve filmu vystoupil, a koordinátorce české účasti Kateřině Klabanové</w:t>
      </w:r>
      <w:r w:rsidR="005C46C3" w:rsidRPr="001C420E">
        <w:rPr>
          <w:rFonts w:ascii="Arial" w:hAnsi="Arial" w:cs="Arial"/>
          <w:color w:val="000000"/>
          <w:kern w:val="22"/>
          <w:sz w:val="22"/>
          <w:szCs w:val="22"/>
        </w:rPr>
        <w:t>.</w:t>
      </w:r>
    </w:p>
    <w:p w:rsidR="005C46C3" w:rsidRPr="001C420E" w:rsidRDefault="002F2D59" w:rsidP="00E24AC1">
      <w:pPr>
        <w:tabs>
          <w:tab w:val="left" w:pos="0"/>
        </w:tabs>
        <w:spacing w:line="276" w:lineRule="auto"/>
        <w:jc w:val="both"/>
        <w:rPr>
          <w:rFonts w:ascii="Arial" w:hAnsi="Arial" w:cs="Arial"/>
          <w:b/>
          <w:bCs/>
          <w:color w:val="000000"/>
          <w:kern w:val="22"/>
          <w:sz w:val="22"/>
          <w:szCs w:val="22"/>
        </w:rPr>
      </w:pPr>
      <w:r w:rsidRPr="001C420E">
        <w:rPr>
          <w:rFonts w:ascii="Arial" w:hAnsi="Arial" w:cs="Arial"/>
          <w:color w:val="000000"/>
          <w:kern w:val="22"/>
          <w:sz w:val="22"/>
          <w:szCs w:val="22"/>
        </w:rPr>
        <w:t xml:space="preserve">Snímek lze zhlédnout na </w:t>
      </w:r>
      <w:r w:rsidR="005C46C3" w:rsidRPr="001C420E">
        <w:rPr>
          <w:rFonts w:ascii="Arial" w:hAnsi="Arial" w:cs="Arial"/>
          <w:kern w:val="22"/>
          <w:sz w:val="22"/>
          <w:szCs w:val="22"/>
        </w:rPr>
        <w:t>https://www.youtube.com/watch?v=GQ58X8TIuVo&amp;feature=youtube</w:t>
      </w:r>
      <w:r w:rsidR="005E6DB7" w:rsidRPr="001C420E">
        <w:rPr>
          <w:rFonts w:ascii="Arial" w:hAnsi="Arial" w:cs="Arial"/>
          <w:kern w:val="22"/>
          <w:sz w:val="22"/>
          <w:szCs w:val="22"/>
        </w:rPr>
        <w:t>.</w:t>
      </w:r>
    </w:p>
    <w:p w:rsidR="005C46C3" w:rsidRPr="001C420E" w:rsidRDefault="005C46C3" w:rsidP="00E24AC1">
      <w:pPr>
        <w:tabs>
          <w:tab w:val="left" w:pos="0"/>
        </w:tabs>
        <w:spacing w:line="276" w:lineRule="auto"/>
        <w:jc w:val="center"/>
        <w:rPr>
          <w:rFonts w:ascii="Arial" w:hAnsi="Arial" w:cs="Arial"/>
          <w:b/>
          <w:bCs/>
          <w:color w:val="000000"/>
          <w:kern w:val="22"/>
          <w:sz w:val="22"/>
          <w:szCs w:val="22"/>
        </w:rPr>
      </w:pPr>
    </w:p>
    <w:p w:rsidR="005C46C3" w:rsidRPr="001C420E" w:rsidRDefault="005C46C3" w:rsidP="00E24AC1">
      <w:pPr>
        <w:tabs>
          <w:tab w:val="left" w:pos="0"/>
        </w:tabs>
        <w:spacing w:line="276" w:lineRule="auto"/>
        <w:jc w:val="center"/>
        <w:rPr>
          <w:rFonts w:ascii="Arial" w:hAnsi="Arial" w:cs="Arial"/>
          <w:color w:val="000000"/>
          <w:kern w:val="22"/>
          <w:sz w:val="22"/>
          <w:szCs w:val="22"/>
        </w:rPr>
      </w:pPr>
      <w:r w:rsidRPr="001C420E">
        <w:rPr>
          <w:rFonts w:ascii="Arial" w:hAnsi="Arial" w:cs="Arial"/>
          <w:b/>
          <w:bCs/>
          <w:color w:val="000000"/>
          <w:kern w:val="22"/>
          <w:sz w:val="22"/>
          <w:szCs w:val="22"/>
        </w:rPr>
        <w:t>ČLENSKÉ PŘÍSPĚVKY</w:t>
      </w:r>
    </w:p>
    <w:p w:rsidR="005C46C3" w:rsidRPr="001C420E" w:rsidRDefault="005E6DB7" w:rsidP="00E24AC1">
      <w:pPr>
        <w:tabs>
          <w:tab w:val="left" w:pos="0"/>
        </w:tabs>
        <w:spacing w:line="276" w:lineRule="auto"/>
        <w:jc w:val="both"/>
        <w:rPr>
          <w:rFonts w:ascii="Arial" w:hAnsi="Arial" w:cs="Arial"/>
          <w:color w:val="000000"/>
          <w:kern w:val="22"/>
          <w:sz w:val="22"/>
          <w:szCs w:val="22"/>
        </w:rPr>
      </w:pPr>
      <w:r w:rsidRPr="001C420E">
        <w:rPr>
          <w:rFonts w:ascii="Arial" w:hAnsi="Arial" w:cs="Arial"/>
          <w:color w:val="000000"/>
          <w:kern w:val="22"/>
          <w:sz w:val="22"/>
          <w:szCs w:val="22"/>
        </w:rPr>
        <w:t>Jako každý rok touto</w:t>
      </w:r>
      <w:r w:rsidR="005C46C3" w:rsidRPr="001C420E">
        <w:rPr>
          <w:rFonts w:ascii="Arial" w:hAnsi="Arial" w:cs="Arial"/>
          <w:color w:val="000000"/>
          <w:kern w:val="22"/>
          <w:sz w:val="22"/>
          <w:szCs w:val="22"/>
        </w:rPr>
        <w:t xml:space="preserve"> dobou upozorňujeme na možnost zaplacení členských příspěvků</w:t>
      </w:r>
      <w:r w:rsidRPr="001C420E">
        <w:rPr>
          <w:rFonts w:ascii="Arial" w:hAnsi="Arial" w:cs="Arial"/>
          <w:color w:val="000000"/>
          <w:kern w:val="22"/>
          <w:sz w:val="22"/>
          <w:szCs w:val="22"/>
        </w:rPr>
        <w:t xml:space="preserve"> na rok 2017</w:t>
      </w:r>
      <w:r w:rsidR="005C46C3" w:rsidRPr="001C420E">
        <w:rPr>
          <w:rFonts w:ascii="Arial" w:hAnsi="Arial" w:cs="Arial"/>
          <w:color w:val="000000"/>
          <w:kern w:val="22"/>
          <w:sz w:val="22"/>
          <w:szCs w:val="22"/>
        </w:rPr>
        <w:t xml:space="preserve"> v hotovosti p</w:t>
      </w:r>
      <w:r w:rsidRPr="001C420E">
        <w:rPr>
          <w:rFonts w:ascii="Arial" w:hAnsi="Arial" w:cs="Arial"/>
          <w:color w:val="000000"/>
          <w:kern w:val="22"/>
          <w:sz w:val="22"/>
          <w:szCs w:val="22"/>
        </w:rPr>
        <w:t xml:space="preserve">aní Zelenkové na valné hromadě (700 Kč, senioři 350 Kč). </w:t>
      </w:r>
      <w:r w:rsidR="005C46C3" w:rsidRPr="001C420E">
        <w:rPr>
          <w:rFonts w:ascii="Arial" w:hAnsi="Arial" w:cs="Arial"/>
          <w:color w:val="000000"/>
          <w:kern w:val="22"/>
          <w:sz w:val="22"/>
          <w:szCs w:val="22"/>
        </w:rPr>
        <w:t>V každém případě je lze zaplatit převodem na účet uvedený níže v tiráži – prosíme, abyste platbu neodkládali, pro chod Obce jsou členské příspěvky nepostradatelné.</w:t>
      </w:r>
    </w:p>
    <w:p w:rsidR="00E24AC1" w:rsidRPr="001C420E" w:rsidRDefault="00E24AC1" w:rsidP="00E24AC1">
      <w:pPr>
        <w:tabs>
          <w:tab w:val="left" w:pos="0"/>
        </w:tabs>
        <w:spacing w:line="276" w:lineRule="auto"/>
        <w:jc w:val="both"/>
        <w:rPr>
          <w:rFonts w:ascii="Arial" w:hAnsi="Arial" w:cs="Arial"/>
          <w:color w:val="000000"/>
          <w:kern w:val="22"/>
          <w:sz w:val="22"/>
          <w:szCs w:val="22"/>
        </w:rPr>
      </w:pPr>
    </w:p>
    <w:p w:rsidR="005C46C3" w:rsidRPr="001C420E" w:rsidRDefault="005C46C3" w:rsidP="00E24AC1">
      <w:pPr>
        <w:tabs>
          <w:tab w:val="left" w:pos="0"/>
        </w:tabs>
        <w:spacing w:line="276" w:lineRule="auto"/>
        <w:jc w:val="center"/>
        <w:rPr>
          <w:rFonts w:ascii="Arial" w:hAnsi="Arial" w:cs="Arial"/>
          <w:color w:val="000000"/>
          <w:kern w:val="22"/>
          <w:sz w:val="22"/>
          <w:szCs w:val="22"/>
        </w:rPr>
      </w:pPr>
      <w:r w:rsidRPr="001C420E">
        <w:rPr>
          <w:rFonts w:ascii="Arial" w:hAnsi="Arial" w:cs="Arial"/>
          <w:b/>
          <w:bCs/>
          <w:color w:val="000000"/>
          <w:kern w:val="22"/>
          <w:sz w:val="22"/>
          <w:szCs w:val="22"/>
        </w:rPr>
        <w:t>GRATULUJEME!</w:t>
      </w:r>
    </w:p>
    <w:p w:rsidR="005C46C3" w:rsidRPr="001C420E" w:rsidRDefault="005C46C3" w:rsidP="00E24AC1">
      <w:pPr>
        <w:pStyle w:val="Pedformtovantext"/>
        <w:tabs>
          <w:tab w:val="left" w:pos="0"/>
        </w:tabs>
        <w:spacing w:line="276" w:lineRule="auto"/>
        <w:jc w:val="center"/>
        <w:rPr>
          <w:rFonts w:ascii="Arial" w:hAnsi="Arial" w:cs="Arial"/>
          <w:color w:val="000000"/>
          <w:kern w:val="22"/>
          <w:sz w:val="22"/>
          <w:szCs w:val="22"/>
        </w:rPr>
      </w:pPr>
      <w:r w:rsidRPr="001C420E">
        <w:rPr>
          <w:rFonts w:ascii="Arial" w:hAnsi="Arial" w:cs="Arial"/>
          <w:color w:val="000000"/>
          <w:kern w:val="22"/>
          <w:sz w:val="22"/>
          <w:szCs w:val="22"/>
        </w:rPr>
        <w:t xml:space="preserve">V nejbližší době </w:t>
      </w:r>
      <w:r w:rsidR="00F758EB">
        <w:rPr>
          <w:rFonts w:ascii="Arial" w:hAnsi="Arial" w:cs="Arial"/>
          <w:color w:val="000000"/>
          <w:kern w:val="22"/>
          <w:sz w:val="22"/>
          <w:szCs w:val="22"/>
        </w:rPr>
        <w:t xml:space="preserve">oslaví </w:t>
      </w:r>
      <w:r w:rsidRPr="001C420E">
        <w:rPr>
          <w:rFonts w:ascii="Arial" w:hAnsi="Arial" w:cs="Arial"/>
          <w:color w:val="000000"/>
          <w:kern w:val="22"/>
          <w:sz w:val="22"/>
          <w:szCs w:val="22"/>
        </w:rPr>
        <w:t>významné jubile</w:t>
      </w:r>
      <w:r w:rsidR="00F758EB">
        <w:rPr>
          <w:rFonts w:ascii="Arial" w:hAnsi="Arial" w:cs="Arial"/>
          <w:color w:val="000000"/>
          <w:kern w:val="22"/>
          <w:sz w:val="22"/>
          <w:szCs w:val="22"/>
        </w:rPr>
        <w:t>um</w:t>
      </w:r>
      <w:r w:rsidRPr="001C420E">
        <w:rPr>
          <w:rFonts w:ascii="Arial" w:hAnsi="Arial" w:cs="Arial"/>
          <w:color w:val="000000"/>
          <w:kern w:val="22"/>
          <w:sz w:val="22"/>
          <w:szCs w:val="22"/>
        </w:rPr>
        <w:t xml:space="preserve"> naši následující kolegové:</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cs="Arial"/>
          <w:color w:val="000000"/>
          <w:kern w:val="22"/>
          <w:sz w:val="22"/>
          <w:szCs w:val="22"/>
        </w:rPr>
        <w:t>11. 1.</w:t>
      </w:r>
      <w:r w:rsidR="00A4571E" w:rsidRPr="001C420E">
        <w:rPr>
          <w:rFonts w:ascii="Arial" w:hAnsi="Arial" w:cs="Arial"/>
          <w:color w:val="000000"/>
          <w:kern w:val="22"/>
          <w:sz w:val="22"/>
          <w:szCs w:val="22"/>
        </w:rPr>
        <w:t xml:space="preserve">  </w:t>
      </w:r>
      <w:r w:rsidRPr="001C420E">
        <w:rPr>
          <w:rFonts w:ascii="Arial" w:hAnsi="Arial" w:cs="Arial"/>
          <w:color w:val="000000"/>
          <w:kern w:val="22"/>
          <w:sz w:val="22"/>
          <w:szCs w:val="22"/>
        </w:rPr>
        <w:t xml:space="preserve"> Helena Hartlová </w:t>
      </w:r>
      <w:r w:rsidR="00924D3E" w:rsidRPr="001C420E">
        <w:rPr>
          <w:rFonts w:ascii="Arial" w:hAnsi="Arial" w:cs="Arial"/>
          <w:color w:val="000000"/>
          <w:kern w:val="22"/>
          <w:sz w:val="22"/>
          <w:szCs w:val="22"/>
        </w:rPr>
        <w:t xml:space="preserve">  </w:t>
      </w:r>
      <w:r w:rsidRPr="001C420E">
        <w:rPr>
          <w:rFonts w:ascii="Arial" w:hAnsi="Arial" w:cs="Arial"/>
          <w:color w:val="000000"/>
          <w:kern w:val="22"/>
          <w:sz w:val="22"/>
          <w:szCs w:val="22"/>
        </w:rPr>
        <w:t>60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13. 1.</w:t>
      </w:r>
      <w:r w:rsidR="00A4571E" w:rsidRPr="001C420E">
        <w:rPr>
          <w:rFonts w:ascii="Arial" w:hAnsi="Arial"/>
          <w:kern w:val="22"/>
          <w:sz w:val="22"/>
          <w:szCs w:val="22"/>
        </w:rPr>
        <w:t xml:space="preserve">  </w:t>
      </w:r>
      <w:r w:rsidRPr="001C420E">
        <w:rPr>
          <w:rFonts w:ascii="Arial" w:hAnsi="Arial"/>
          <w:kern w:val="22"/>
          <w:sz w:val="22"/>
          <w:szCs w:val="22"/>
        </w:rPr>
        <w:t xml:space="preserve"> Marie Jungmannová </w:t>
      </w:r>
      <w:r w:rsidR="00924D3E" w:rsidRPr="001C420E">
        <w:rPr>
          <w:rFonts w:ascii="Arial" w:hAnsi="Arial"/>
          <w:kern w:val="22"/>
          <w:sz w:val="22"/>
          <w:szCs w:val="22"/>
        </w:rPr>
        <w:t xml:space="preserve">  </w:t>
      </w:r>
      <w:r w:rsidRPr="001C420E">
        <w:rPr>
          <w:rFonts w:ascii="Arial" w:hAnsi="Arial"/>
          <w:kern w:val="22"/>
          <w:sz w:val="22"/>
          <w:szCs w:val="22"/>
        </w:rPr>
        <w:t>60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15. 1. </w:t>
      </w:r>
      <w:r w:rsidR="00A4571E" w:rsidRPr="001C420E">
        <w:rPr>
          <w:rFonts w:ascii="Arial" w:hAnsi="Arial"/>
          <w:kern w:val="22"/>
          <w:sz w:val="22"/>
          <w:szCs w:val="22"/>
        </w:rPr>
        <w:t xml:space="preserve">  </w:t>
      </w:r>
      <w:r w:rsidRPr="001C420E">
        <w:rPr>
          <w:rFonts w:ascii="Arial" w:hAnsi="Arial"/>
          <w:kern w:val="22"/>
          <w:sz w:val="22"/>
          <w:szCs w:val="22"/>
        </w:rPr>
        <w:t>Vlasta Winkelhöferová</w:t>
      </w:r>
      <w:r w:rsidR="00924D3E" w:rsidRPr="001C420E">
        <w:rPr>
          <w:rFonts w:ascii="Arial" w:hAnsi="Arial"/>
          <w:kern w:val="22"/>
          <w:sz w:val="22"/>
          <w:szCs w:val="22"/>
        </w:rPr>
        <w:t xml:space="preserve">   </w:t>
      </w:r>
      <w:r w:rsidRPr="001C420E">
        <w:rPr>
          <w:rFonts w:ascii="Arial" w:hAnsi="Arial"/>
          <w:kern w:val="22"/>
          <w:sz w:val="22"/>
          <w:szCs w:val="22"/>
        </w:rPr>
        <w:t>85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27. 1. </w:t>
      </w:r>
      <w:r w:rsidR="00A4571E" w:rsidRPr="001C420E">
        <w:rPr>
          <w:rFonts w:ascii="Arial" w:hAnsi="Arial"/>
          <w:kern w:val="22"/>
          <w:sz w:val="22"/>
          <w:szCs w:val="22"/>
        </w:rPr>
        <w:t xml:space="preserve">  </w:t>
      </w:r>
      <w:r w:rsidRPr="001C420E">
        <w:rPr>
          <w:rFonts w:ascii="Arial" w:hAnsi="Arial"/>
          <w:kern w:val="22"/>
          <w:sz w:val="22"/>
          <w:szCs w:val="22"/>
        </w:rPr>
        <w:t>Michaela Jacobsenová</w:t>
      </w:r>
      <w:r w:rsidR="00924D3E" w:rsidRPr="001C420E">
        <w:rPr>
          <w:rFonts w:ascii="Arial" w:hAnsi="Arial"/>
          <w:kern w:val="22"/>
          <w:sz w:val="22"/>
          <w:szCs w:val="22"/>
        </w:rPr>
        <w:t xml:space="preserve">  </w:t>
      </w:r>
      <w:r w:rsidRPr="001C420E">
        <w:rPr>
          <w:rFonts w:ascii="Arial" w:hAnsi="Arial"/>
          <w:kern w:val="22"/>
          <w:sz w:val="22"/>
          <w:szCs w:val="22"/>
        </w:rPr>
        <w:t xml:space="preserve"> 70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2. 2.</w:t>
      </w:r>
      <w:r w:rsidR="00A4571E" w:rsidRPr="001C420E">
        <w:rPr>
          <w:rFonts w:ascii="Arial" w:hAnsi="Arial"/>
          <w:kern w:val="22"/>
          <w:sz w:val="22"/>
          <w:szCs w:val="22"/>
        </w:rPr>
        <w:t xml:space="preserve">  </w:t>
      </w:r>
      <w:r w:rsidRPr="001C420E">
        <w:rPr>
          <w:rFonts w:ascii="Arial" w:hAnsi="Arial"/>
          <w:kern w:val="22"/>
          <w:sz w:val="22"/>
          <w:szCs w:val="22"/>
        </w:rPr>
        <w:t xml:space="preserve"> Pavla Lidmilová </w:t>
      </w:r>
      <w:r w:rsidR="00924D3E" w:rsidRPr="001C420E">
        <w:rPr>
          <w:rFonts w:ascii="Arial" w:hAnsi="Arial"/>
          <w:kern w:val="22"/>
          <w:sz w:val="22"/>
          <w:szCs w:val="22"/>
        </w:rPr>
        <w:t xml:space="preserve">  </w:t>
      </w:r>
      <w:r w:rsidRPr="001C420E">
        <w:rPr>
          <w:rFonts w:ascii="Arial" w:hAnsi="Arial"/>
          <w:kern w:val="22"/>
          <w:sz w:val="22"/>
          <w:szCs w:val="22"/>
        </w:rPr>
        <w:t>85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3. 2. </w:t>
      </w:r>
      <w:r w:rsidR="00A4571E" w:rsidRPr="001C420E">
        <w:rPr>
          <w:rFonts w:ascii="Arial" w:hAnsi="Arial"/>
          <w:kern w:val="22"/>
          <w:sz w:val="22"/>
          <w:szCs w:val="22"/>
        </w:rPr>
        <w:t xml:space="preserve">  </w:t>
      </w:r>
      <w:r w:rsidRPr="001C420E">
        <w:rPr>
          <w:rFonts w:ascii="Arial" w:hAnsi="Arial"/>
          <w:kern w:val="22"/>
          <w:sz w:val="22"/>
          <w:szCs w:val="22"/>
        </w:rPr>
        <w:t>Zdenka Švarcová</w:t>
      </w:r>
      <w:r w:rsidR="00924D3E" w:rsidRPr="001C420E">
        <w:rPr>
          <w:rFonts w:ascii="Arial" w:hAnsi="Arial"/>
          <w:kern w:val="22"/>
          <w:sz w:val="22"/>
          <w:szCs w:val="22"/>
        </w:rPr>
        <w:t xml:space="preserve">  </w:t>
      </w:r>
      <w:r w:rsidRPr="001C420E">
        <w:rPr>
          <w:rFonts w:ascii="Arial" w:hAnsi="Arial"/>
          <w:kern w:val="22"/>
          <w:sz w:val="22"/>
          <w:szCs w:val="22"/>
        </w:rPr>
        <w:t xml:space="preserve"> 75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7. 2. </w:t>
      </w:r>
      <w:r w:rsidR="00A4571E" w:rsidRPr="001C420E">
        <w:rPr>
          <w:rFonts w:ascii="Arial" w:hAnsi="Arial"/>
          <w:kern w:val="22"/>
          <w:sz w:val="22"/>
          <w:szCs w:val="22"/>
        </w:rPr>
        <w:t xml:space="preserve">  </w:t>
      </w:r>
      <w:r w:rsidRPr="001C420E">
        <w:rPr>
          <w:rFonts w:ascii="Arial" w:hAnsi="Arial"/>
          <w:kern w:val="22"/>
          <w:sz w:val="22"/>
          <w:szCs w:val="22"/>
        </w:rPr>
        <w:t xml:space="preserve">Jiří Munzar 80 </w:t>
      </w:r>
      <w:r w:rsidR="00924D3E" w:rsidRPr="001C420E">
        <w:rPr>
          <w:rFonts w:ascii="Arial" w:hAnsi="Arial"/>
          <w:kern w:val="22"/>
          <w:sz w:val="22"/>
          <w:szCs w:val="22"/>
        </w:rPr>
        <w:t xml:space="preserve">  </w:t>
      </w:r>
      <w:r w:rsidRPr="001C420E">
        <w:rPr>
          <w:rFonts w:ascii="Arial" w:hAnsi="Arial"/>
          <w:kern w:val="22"/>
          <w:sz w:val="22"/>
          <w:szCs w:val="22"/>
        </w:rPr>
        <w:t>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5. 2. </w:t>
      </w:r>
      <w:r w:rsidR="00A4571E" w:rsidRPr="001C420E">
        <w:rPr>
          <w:rFonts w:ascii="Arial" w:hAnsi="Arial"/>
          <w:kern w:val="22"/>
          <w:sz w:val="22"/>
          <w:szCs w:val="22"/>
        </w:rPr>
        <w:t xml:space="preserve">  </w:t>
      </w:r>
      <w:r w:rsidRPr="001C420E">
        <w:rPr>
          <w:rFonts w:ascii="Arial" w:hAnsi="Arial"/>
          <w:kern w:val="22"/>
          <w:sz w:val="22"/>
          <w:szCs w:val="22"/>
        </w:rPr>
        <w:t xml:space="preserve">Gabriela Veselá </w:t>
      </w:r>
      <w:r w:rsidR="00924D3E" w:rsidRPr="001C420E">
        <w:rPr>
          <w:rFonts w:ascii="Arial" w:hAnsi="Arial"/>
          <w:kern w:val="22"/>
          <w:sz w:val="22"/>
          <w:szCs w:val="22"/>
        </w:rPr>
        <w:t xml:space="preserve">  </w:t>
      </w:r>
      <w:r w:rsidRPr="001C420E">
        <w:rPr>
          <w:rFonts w:ascii="Arial" w:hAnsi="Arial"/>
          <w:kern w:val="22"/>
          <w:sz w:val="22"/>
          <w:szCs w:val="22"/>
        </w:rPr>
        <w:t>70 let</w:t>
      </w:r>
    </w:p>
    <w:p w:rsidR="005C46C3" w:rsidRPr="001C420E" w:rsidRDefault="005C46C3" w:rsidP="00E24AC1">
      <w:pPr>
        <w:pStyle w:val="Pedformtovantext"/>
        <w:tabs>
          <w:tab w:val="left" w:pos="0"/>
        </w:tabs>
        <w:spacing w:line="276" w:lineRule="auto"/>
        <w:jc w:val="center"/>
        <w:rPr>
          <w:rFonts w:ascii="Arial" w:hAnsi="Arial"/>
          <w:kern w:val="22"/>
          <w:sz w:val="22"/>
          <w:szCs w:val="22"/>
        </w:rPr>
      </w:pPr>
      <w:r w:rsidRPr="001C420E">
        <w:rPr>
          <w:rFonts w:ascii="Arial" w:hAnsi="Arial"/>
          <w:kern w:val="22"/>
          <w:sz w:val="22"/>
          <w:szCs w:val="22"/>
        </w:rPr>
        <w:t xml:space="preserve">27. 2. </w:t>
      </w:r>
      <w:r w:rsidR="00A4571E" w:rsidRPr="001C420E">
        <w:rPr>
          <w:rFonts w:ascii="Arial" w:hAnsi="Arial"/>
          <w:kern w:val="22"/>
          <w:sz w:val="22"/>
          <w:szCs w:val="22"/>
        </w:rPr>
        <w:t xml:space="preserve">  </w:t>
      </w:r>
      <w:r w:rsidRPr="001C420E">
        <w:rPr>
          <w:rFonts w:ascii="Arial" w:hAnsi="Arial"/>
          <w:kern w:val="22"/>
          <w:sz w:val="22"/>
          <w:szCs w:val="22"/>
        </w:rPr>
        <w:t xml:space="preserve">Vlasta Dvořáčková </w:t>
      </w:r>
      <w:r w:rsidR="00924D3E" w:rsidRPr="001C420E">
        <w:rPr>
          <w:rFonts w:ascii="Arial" w:hAnsi="Arial"/>
          <w:kern w:val="22"/>
          <w:sz w:val="22"/>
          <w:szCs w:val="22"/>
        </w:rPr>
        <w:t xml:space="preserve">  </w:t>
      </w:r>
      <w:r w:rsidRPr="001C420E">
        <w:rPr>
          <w:rFonts w:ascii="Arial" w:hAnsi="Arial"/>
          <w:kern w:val="22"/>
          <w:sz w:val="22"/>
          <w:szCs w:val="22"/>
        </w:rPr>
        <w:t>93 let!</w:t>
      </w:r>
    </w:p>
    <w:p w:rsidR="005C46C3" w:rsidRPr="001C420E" w:rsidRDefault="005C46C3" w:rsidP="00E24AC1">
      <w:pPr>
        <w:pStyle w:val="Pedformtovantext"/>
        <w:tabs>
          <w:tab w:val="left" w:pos="0"/>
        </w:tabs>
        <w:spacing w:line="276" w:lineRule="auto"/>
        <w:jc w:val="center"/>
        <w:rPr>
          <w:rFonts w:ascii="Arial" w:hAnsi="Arial" w:cs="Arial"/>
          <w:b/>
          <w:bCs/>
          <w:color w:val="000000"/>
          <w:kern w:val="22"/>
          <w:sz w:val="22"/>
          <w:szCs w:val="22"/>
        </w:rPr>
      </w:pPr>
      <w:r w:rsidRPr="001C420E">
        <w:rPr>
          <w:rFonts w:ascii="Arial" w:hAnsi="Arial"/>
          <w:kern w:val="22"/>
          <w:sz w:val="22"/>
          <w:szCs w:val="22"/>
        </w:rPr>
        <w:t>28. 2.</w:t>
      </w:r>
      <w:r w:rsidR="00924D3E" w:rsidRPr="001C420E">
        <w:rPr>
          <w:rFonts w:ascii="Arial" w:hAnsi="Arial"/>
          <w:kern w:val="22"/>
          <w:sz w:val="22"/>
          <w:szCs w:val="22"/>
        </w:rPr>
        <w:t xml:space="preserve"> </w:t>
      </w:r>
      <w:r w:rsidRPr="001C420E">
        <w:rPr>
          <w:rFonts w:ascii="Arial" w:hAnsi="Arial"/>
          <w:kern w:val="22"/>
          <w:sz w:val="22"/>
          <w:szCs w:val="22"/>
        </w:rPr>
        <w:t>(ve skutečnosti 29. 2.)</w:t>
      </w:r>
      <w:r w:rsidR="00924D3E" w:rsidRPr="001C420E">
        <w:rPr>
          <w:rFonts w:ascii="Arial" w:hAnsi="Arial"/>
          <w:kern w:val="22"/>
          <w:sz w:val="22"/>
          <w:szCs w:val="22"/>
        </w:rPr>
        <w:t xml:space="preserve">  </w:t>
      </w:r>
      <w:r w:rsidRPr="001C420E">
        <w:rPr>
          <w:rFonts w:ascii="Arial" w:hAnsi="Arial"/>
          <w:kern w:val="22"/>
          <w:sz w:val="22"/>
          <w:szCs w:val="22"/>
        </w:rPr>
        <w:t xml:space="preserve"> Vratislav J. Slezák 85 let</w:t>
      </w:r>
    </w:p>
    <w:p w:rsidR="005C46C3" w:rsidRPr="001C420E" w:rsidRDefault="005C46C3" w:rsidP="00E24AC1">
      <w:pPr>
        <w:tabs>
          <w:tab w:val="left" w:pos="0"/>
        </w:tabs>
        <w:spacing w:line="276" w:lineRule="auto"/>
        <w:jc w:val="center"/>
        <w:rPr>
          <w:rFonts w:ascii="Arial" w:hAnsi="Arial" w:cs="Arial"/>
          <w:b/>
          <w:bCs/>
          <w:color w:val="000000"/>
          <w:kern w:val="22"/>
          <w:sz w:val="22"/>
          <w:szCs w:val="22"/>
        </w:rPr>
      </w:pPr>
      <w:r w:rsidRPr="001C420E">
        <w:rPr>
          <w:rFonts w:ascii="Arial" w:hAnsi="Arial" w:cs="Arial"/>
          <w:b/>
          <w:bCs/>
          <w:color w:val="000000"/>
          <w:kern w:val="22"/>
          <w:sz w:val="22"/>
          <w:szCs w:val="22"/>
        </w:rPr>
        <w:t>Přejme jim pevné zdraví a veselou mysl!</w:t>
      </w:r>
    </w:p>
    <w:p w:rsidR="005C46C3" w:rsidRPr="00893D94" w:rsidRDefault="005C46C3">
      <w:pPr>
        <w:pStyle w:val="Textvbloku1"/>
        <w:pBdr>
          <w:top w:val="single" w:sz="4" w:space="1" w:color="000000"/>
        </w:pBdr>
        <w:ind w:left="0" w:right="0"/>
        <w:jc w:val="center"/>
        <w:rPr>
          <w:b/>
          <w:color w:val="000000"/>
          <w:spacing w:val="8"/>
          <w:sz w:val="8"/>
          <w:szCs w:val="8"/>
        </w:rPr>
      </w:pPr>
    </w:p>
    <w:p w:rsidR="005C46C3" w:rsidRDefault="005C46C3">
      <w:pPr>
        <w:pStyle w:val="Textvbloku1"/>
        <w:ind w:left="0" w:right="0"/>
        <w:jc w:val="center"/>
        <w:rPr>
          <w:b/>
          <w:color w:val="000000"/>
          <w:spacing w:val="8"/>
          <w:sz w:val="16"/>
          <w:szCs w:val="16"/>
        </w:rPr>
      </w:pPr>
      <w:r>
        <w:rPr>
          <w:b/>
          <w:color w:val="000000"/>
          <w:spacing w:val="8"/>
          <w:sz w:val="16"/>
          <w:szCs w:val="16"/>
        </w:rPr>
        <w:t>Vydává Obec překladatelů, Pod Nuselskými schody 3, 120 00 Praha 2,</w:t>
      </w:r>
    </w:p>
    <w:p w:rsidR="005C46C3" w:rsidRDefault="005C46C3">
      <w:pPr>
        <w:pStyle w:val="Textvbloku1"/>
        <w:ind w:left="0" w:right="0"/>
        <w:jc w:val="center"/>
        <w:rPr>
          <w:b/>
          <w:color w:val="000000"/>
          <w:spacing w:val="8"/>
          <w:sz w:val="16"/>
          <w:szCs w:val="16"/>
        </w:rPr>
      </w:pPr>
      <w:r>
        <w:rPr>
          <w:b/>
          <w:color w:val="000000"/>
          <w:spacing w:val="8"/>
          <w:sz w:val="16"/>
          <w:szCs w:val="16"/>
        </w:rPr>
        <w:t>tel. / fax: 222 564 082</w:t>
      </w:r>
    </w:p>
    <w:p w:rsidR="005C46C3" w:rsidRDefault="005C46C3">
      <w:pPr>
        <w:pStyle w:val="Textvbloku1"/>
        <w:ind w:left="0" w:right="0"/>
        <w:jc w:val="center"/>
        <w:rPr>
          <w:b/>
          <w:color w:val="000000"/>
          <w:sz w:val="16"/>
          <w:szCs w:val="16"/>
        </w:rPr>
      </w:pPr>
      <w:r>
        <w:rPr>
          <w:b/>
          <w:color w:val="000000"/>
          <w:spacing w:val="8"/>
          <w:sz w:val="16"/>
          <w:szCs w:val="16"/>
        </w:rPr>
        <w:t xml:space="preserve">Bankovní spojení </w:t>
      </w:r>
      <w:r>
        <w:rPr>
          <w:b/>
          <w:color w:val="000000"/>
          <w:sz w:val="16"/>
          <w:szCs w:val="16"/>
        </w:rPr>
        <w:t>1014328992</w:t>
      </w:r>
      <w:r>
        <w:rPr>
          <w:b/>
          <w:color w:val="000000"/>
          <w:spacing w:val="8"/>
          <w:sz w:val="16"/>
          <w:szCs w:val="16"/>
        </w:rPr>
        <w:t>/6100, úřední hodiny: úterý 14–16, čtvrtek 10–12 hod.</w:t>
      </w:r>
    </w:p>
    <w:p w:rsidR="005C46C3" w:rsidRDefault="005C46C3">
      <w:pPr>
        <w:pStyle w:val="Textvbloku1"/>
        <w:ind w:left="0" w:right="0"/>
        <w:jc w:val="center"/>
        <w:rPr>
          <w:b/>
          <w:color w:val="000000"/>
          <w:sz w:val="16"/>
          <w:szCs w:val="16"/>
        </w:rPr>
      </w:pPr>
      <w:r>
        <w:rPr>
          <w:b/>
          <w:color w:val="000000"/>
          <w:sz w:val="16"/>
          <w:szCs w:val="16"/>
        </w:rPr>
        <w:t>Redakce: Helena Beguivinová.</w:t>
      </w:r>
      <w:r>
        <w:rPr>
          <w:b/>
          <w:color w:val="000000"/>
          <w:spacing w:val="8"/>
          <w:sz w:val="16"/>
          <w:szCs w:val="16"/>
        </w:rPr>
        <w:t xml:space="preserve"> Distribuce: Šimon Pellar.</w:t>
      </w:r>
    </w:p>
    <w:p w:rsidR="005C46C3" w:rsidRDefault="005C46C3">
      <w:pPr>
        <w:pStyle w:val="Textvbloku1"/>
        <w:ind w:left="0" w:right="0"/>
        <w:jc w:val="center"/>
        <w:rPr>
          <w:b/>
          <w:color w:val="000000"/>
          <w:sz w:val="16"/>
          <w:szCs w:val="16"/>
        </w:rPr>
      </w:pPr>
      <w:r>
        <w:rPr>
          <w:b/>
          <w:color w:val="000000"/>
          <w:sz w:val="16"/>
          <w:szCs w:val="16"/>
        </w:rPr>
        <w:t xml:space="preserve">Vychází 5 – 6 x ročně, toto číslo </w:t>
      </w:r>
      <w:r w:rsidR="00A4571E">
        <w:rPr>
          <w:b/>
          <w:color w:val="000000"/>
          <w:sz w:val="16"/>
          <w:szCs w:val="16"/>
        </w:rPr>
        <w:t>9</w:t>
      </w:r>
      <w:r>
        <w:rPr>
          <w:b/>
          <w:color w:val="000000"/>
          <w:sz w:val="16"/>
          <w:szCs w:val="16"/>
        </w:rPr>
        <w:t>. 1. 2017. Uzávěrka příštího čísla: březen 2017.</w:t>
      </w:r>
    </w:p>
    <w:p w:rsidR="005C46C3" w:rsidRDefault="005C46C3">
      <w:pPr>
        <w:pStyle w:val="Textvbloku1"/>
        <w:ind w:left="0" w:right="0"/>
        <w:jc w:val="center"/>
      </w:pPr>
      <w:r>
        <w:rPr>
          <w:b/>
          <w:color w:val="000000"/>
          <w:sz w:val="16"/>
          <w:szCs w:val="16"/>
        </w:rPr>
        <w:t xml:space="preserve">Příspěvky do zpravodaje posílejte na poštovní adresu nebo e-mailem na </w:t>
      </w:r>
      <w:hyperlink r:id="rId12" w:history="1">
        <w:r>
          <w:rPr>
            <w:rStyle w:val="Hypertextovodkaz"/>
            <w:b/>
            <w:color w:val="000000"/>
            <w:sz w:val="16"/>
            <w:szCs w:val="16"/>
          </w:rPr>
          <w:t>info@obecprekladatelu.cz</w:t>
        </w:r>
      </w:hyperlink>
      <w:r>
        <w:rPr>
          <w:b/>
          <w:color w:val="000000"/>
          <w:spacing w:val="-8"/>
          <w:sz w:val="16"/>
          <w:szCs w:val="16"/>
        </w:rPr>
        <w:t>;</w:t>
      </w:r>
      <w:r>
        <w:rPr>
          <w:b/>
          <w:color w:val="000000"/>
          <w:sz w:val="16"/>
          <w:szCs w:val="16"/>
        </w:rPr>
        <w:t xml:space="preserve"> </w:t>
      </w:r>
      <w:r>
        <w:rPr>
          <w:b/>
          <w:color w:val="000000"/>
          <w:sz w:val="16"/>
          <w:szCs w:val="16"/>
          <w:u w:val="single"/>
        </w:rPr>
        <w:t>beguivinova</w:t>
      </w:r>
      <w:hyperlink r:id="rId13" w:history="1">
        <w:r>
          <w:rPr>
            <w:rStyle w:val="Hypertextovodkaz"/>
            <w:b/>
            <w:color w:val="000000"/>
            <w:sz w:val="16"/>
            <w:szCs w:val="16"/>
          </w:rPr>
          <w:t>@gmail.com</w:t>
        </w:r>
      </w:hyperlink>
    </w:p>
    <w:p w:rsidR="005C46C3" w:rsidRDefault="001502D2">
      <w:pPr>
        <w:pStyle w:val="Textvbloku1"/>
        <w:ind w:left="0" w:right="0"/>
        <w:jc w:val="center"/>
      </w:pPr>
      <w:hyperlink r:id="rId14" w:history="1">
        <w:r w:rsidR="005C46C3">
          <w:rPr>
            <w:rStyle w:val="Hypertextovodkaz"/>
            <w:b/>
            <w:color w:val="000000"/>
            <w:sz w:val="16"/>
            <w:szCs w:val="16"/>
          </w:rPr>
          <w:t>http://www.obecprekladatelu.cz/</w:t>
        </w:r>
      </w:hyperlink>
    </w:p>
    <w:sectPr w:rsidR="005C46C3" w:rsidSect="00251DBC">
      <w:pgSz w:w="11906" w:h="16838"/>
      <w:pgMar w:top="1174" w:right="1134" w:bottom="426" w:left="1134" w:header="708" w:footer="708"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EE"/>
    <w:family w:val="auto"/>
    <w:pitch w:val="variable"/>
    <w:sig w:usb0="00000000" w:usb1="00000000" w:usb2="00000000" w:usb3="00000000" w:csb0="00000000" w:csb1="00000000"/>
  </w:font>
  <w:font w:name="FreeSans">
    <w:altName w:val="Times New Roman"/>
    <w:charset w:val="EE"/>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swiss"/>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Mono">
    <w:altName w:val="Courier New"/>
    <w:charset w:val="01"/>
    <w:family w:val="modern"/>
    <w:pitch w:val="default"/>
    <w:sig w:usb0="00000000" w:usb1="00000000" w:usb2="00000000" w:usb3="00000000" w:csb0="00000000" w:csb1="00000000"/>
  </w:font>
  <w:font w:name="Ubuntu">
    <w:altName w:val="Times New Roman"/>
    <w:charset w:val="EE"/>
    <w:family w:val="auto"/>
    <w:pitch w:val="variable"/>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sz w:val="22"/>
        <w:szCs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b/>
        <w:sz w:val="22"/>
        <w:szCs w:val="22"/>
      </w:r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pStyle w:val="Nadpis4"/>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pStyle w:val="Nadpis1"/>
      <w:suff w:val="nothing"/>
      <w:lvlText w:val=""/>
      <w:lvlJc w:val="left"/>
      <w:pPr>
        <w:tabs>
          <w:tab w:val="num" w:pos="0"/>
        </w:tabs>
        <w:ind w:left="1416" w:firstLine="0"/>
      </w:pPr>
      <w:rPr>
        <w:rFonts w:cs="Times New Roman"/>
        <w:color w:val="000000"/>
      </w:rPr>
    </w:lvl>
    <w:lvl w:ilvl="1">
      <w:start w:val="1"/>
      <w:numFmt w:val="none"/>
      <w:suff w:val="nothing"/>
      <w:lvlText w:val=""/>
      <w:lvlJc w:val="left"/>
      <w:pPr>
        <w:tabs>
          <w:tab w:val="num" w:pos="0"/>
        </w:tabs>
        <w:ind w:left="1416" w:firstLine="0"/>
      </w:pPr>
    </w:lvl>
    <w:lvl w:ilvl="2">
      <w:start w:val="1"/>
      <w:numFmt w:val="none"/>
      <w:suff w:val="nothing"/>
      <w:lvlText w:val=""/>
      <w:lvlJc w:val="left"/>
      <w:pPr>
        <w:tabs>
          <w:tab w:val="num" w:pos="0"/>
        </w:tabs>
        <w:ind w:left="1416" w:firstLine="0"/>
      </w:pPr>
    </w:lvl>
    <w:lvl w:ilvl="3">
      <w:start w:val="1"/>
      <w:numFmt w:val="none"/>
      <w:suff w:val="nothing"/>
      <w:lvlText w:val=""/>
      <w:lvlJc w:val="left"/>
      <w:pPr>
        <w:tabs>
          <w:tab w:val="num" w:pos="0"/>
        </w:tabs>
        <w:ind w:left="1416" w:firstLine="0"/>
      </w:pPr>
    </w:lvl>
    <w:lvl w:ilvl="4">
      <w:start w:val="1"/>
      <w:numFmt w:val="none"/>
      <w:suff w:val="nothing"/>
      <w:lvlText w:val=""/>
      <w:lvlJc w:val="left"/>
      <w:pPr>
        <w:tabs>
          <w:tab w:val="num" w:pos="0"/>
        </w:tabs>
        <w:ind w:left="1416" w:firstLine="0"/>
      </w:pPr>
    </w:lvl>
    <w:lvl w:ilvl="5">
      <w:start w:val="1"/>
      <w:numFmt w:val="none"/>
      <w:suff w:val="nothing"/>
      <w:lvlText w:val=""/>
      <w:lvlJc w:val="left"/>
      <w:pPr>
        <w:tabs>
          <w:tab w:val="num" w:pos="0"/>
        </w:tabs>
        <w:ind w:left="1416" w:firstLine="0"/>
      </w:pPr>
    </w:lvl>
    <w:lvl w:ilvl="6">
      <w:start w:val="1"/>
      <w:numFmt w:val="none"/>
      <w:suff w:val="nothing"/>
      <w:lvlText w:val=""/>
      <w:lvlJc w:val="left"/>
      <w:pPr>
        <w:tabs>
          <w:tab w:val="num" w:pos="0"/>
        </w:tabs>
        <w:ind w:left="1416" w:firstLine="0"/>
      </w:pPr>
    </w:lvl>
    <w:lvl w:ilvl="7">
      <w:start w:val="1"/>
      <w:numFmt w:val="none"/>
      <w:suff w:val="nothing"/>
      <w:lvlText w:val=""/>
      <w:lvlJc w:val="left"/>
      <w:pPr>
        <w:tabs>
          <w:tab w:val="num" w:pos="0"/>
        </w:tabs>
        <w:ind w:left="1416" w:firstLine="0"/>
      </w:pPr>
    </w:lvl>
    <w:lvl w:ilvl="8">
      <w:start w:val="1"/>
      <w:numFmt w:val="none"/>
      <w:suff w:val="nothing"/>
      <w:lvlText w:val=""/>
      <w:lvlJc w:val="left"/>
      <w:pPr>
        <w:tabs>
          <w:tab w:val="num" w:pos="0"/>
        </w:tabs>
        <w:ind w:left="1416" w:firstLine="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5E6DB7"/>
    <w:rsid w:val="00091D0C"/>
    <w:rsid w:val="001502D2"/>
    <w:rsid w:val="00164C91"/>
    <w:rsid w:val="001C420E"/>
    <w:rsid w:val="0021063C"/>
    <w:rsid w:val="00251DBC"/>
    <w:rsid w:val="00275338"/>
    <w:rsid w:val="002F0D51"/>
    <w:rsid w:val="002F2D59"/>
    <w:rsid w:val="00344C53"/>
    <w:rsid w:val="00426981"/>
    <w:rsid w:val="0046691F"/>
    <w:rsid w:val="0049732F"/>
    <w:rsid w:val="004C61FA"/>
    <w:rsid w:val="004D5023"/>
    <w:rsid w:val="004E2854"/>
    <w:rsid w:val="005412F6"/>
    <w:rsid w:val="00572976"/>
    <w:rsid w:val="00580E2C"/>
    <w:rsid w:val="00596341"/>
    <w:rsid w:val="005A32E0"/>
    <w:rsid w:val="005C46C3"/>
    <w:rsid w:val="005E6DB7"/>
    <w:rsid w:val="00661890"/>
    <w:rsid w:val="0072258B"/>
    <w:rsid w:val="007700E5"/>
    <w:rsid w:val="007F76D0"/>
    <w:rsid w:val="00893D94"/>
    <w:rsid w:val="00924D3E"/>
    <w:rsid w:val="009518C9"/>
    <w:rsid w:val="00965FD4"/>
    <w:rsid w:val="009B7E8A"/>
    <w:rsid w:val="00A4571E"/>
    <w:rsid w:val="00A9263F"/>
    <w:rsid w:val="00AA44AA"/>
    <w:rsid w:val="00AF21D3"/>
    <w:rsid w:val="00B076F0"/>
    <w:rsid w:val="00B47049"/>
    <w:rsid w:val="00B80828"/>
    <w:rsid w:val="00BD76C2"/>
    <w:rsid w:val="00BE7968"/>
    <w:rsid w:val="00C23817"/>
    <w:rsid w:val="00CF6BAF"/>
    <w:rsid w:val="00DC73C9"/>
    <w:rsid w:val="00E24AC1"/>
    <w:rsid w:val="00EE275F"/>
    <w:rsid w:val="00F34F6B"/>
    <w:rsid w:val="00F44595"/>
    <w:rsid w:val="00F758EB"/>
    <w:rsid w:val="00F906C2"/>
    <w:rsid w:val="00FD500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51DBC"/>
    <w:pPr>
      <w:widowControl w:val="0"/>
      <w:suppressAutoHyphens/>
    </w:pPr>
    <w:rPr>
      <w:rFonts w:ascii="Liberation Serif" w:eastAsia="Droid Sans Fallback" w:hAnsi="Liberation Serif" w:cs="FreeSans"/>
      <w:kern w:val="1"/>
      <w:sz w:val="24"/>
      <w:szCs w:val="24"/>
      <w:lang w:eastAsia="zh-CN" w:bidi="hi-IN"/>
    </w:rPr>
  </w:style>
  <w:style w:type="paragraph" w:styleId="Nadpis1">
    <w:name w:val="heading 1"/>
    <w:basedOn w:val="Normln"/>
    <w:next w:val="Normln"/>
    <w:qFormat/>
    <w:rsid w:val="00251DBC"/>
    <w:pPr>
      <w:keepNext/>
      <w:numPr>
        <w:numId w:val="4"/>
      </w:numPr>
      <w:spacing w:before="240" w:after="60"/>
      <w:ind w:left="0"/>
      <w:outlineLvl w:val="0"/>
    </w:pPr>
    <w:rPr>
      <w:rFonts w:ascii="Arial" w:hAnsi="Arial" w:cs="Arial"/>
      <w:b/>
      <w:bCs/>
      <w:sz w:val="32"/>
      <w:szCs w:val="32"/>
    </w:rPr>
  </w:style>
  <w:style w:type="paragraph" w:styleId="Nadpis2">
    <w:name w:val="heading 2"/>
    <w:basedOn w:val="Nadpis"/>
    <w:next w:val="Zkladntext"/>
    <w:qFormat/>
    <w:rsid w:val="00251DBC"/>
    <w:pPr>
      <w:numPr>
        <w:ilvl w:val="1"/>
        <w:numId w:val="2"/>
      </w:numPr>
      <w:spacing w:before="200"/>
      <w:outlineLvl w:val="1"/>
    </w:pPr>
    <w:rPr>
      <w:rFonts w:ascii="Liberation Serif" w:hAnsi="Liberation Serif"/>
      <w:b/>
      <w:bCs/>
      <w:sz w:val="36"/>
      <w:szCs w:val="36"/>
    </w:rPr>
  </w:style>
  <w:style w:type="paragraph" w:styleId="Nadpis4">
    <w:name w:val="heading 4"/>
    <w:basedOn w:val="Normln"/>
    <w:next w:val="Normln"/>
    <w:qFormat/>
    <w:rsid w:val="00251DBC"/>
    <w:pPr>
      <w:keepNext/>
      <w:numPr>
        <w:numId w:val="3"/>
      </w:numPr>
      <w:spacing w:before="240" w:after="60"/>
      <w:outlineLvl w:val="3"/>
    </w:pPr>
    <w:rPr>
      <w:rFonts w:ascii="Times New Roman" w:hAnsi="Times New Roman" w:cs="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251DBC"/>
    <w:rPr>
      <w:rFonts w:ascii="Arial" w:hAnsi="Arial" w:cs="Arial"/>
      <w:b/>
      <w:sz w:val="22"/>
      <w:szCs w:val="22"/>
    </w:rPr>
  </w:style>
  <w:style w:type="character" w:customStyle="1" w:styleId="WW8Num1z1">
    <w:name w:val="WW8Num1z1"/>
    <w:rsid w:val="00251DBC"/>
  </w:style>
  <w:style w:type="character" w:customStyle="1" w:styleId="WW8Num1z2">
    <w:name w:val="WW8Num1z2"/>
    <w:rsid w:val="00251DBC"/>
  </w:style>
  <w:style w:type="character" w:customStyle="1" w:styleId="WW8Num1z3">
    <w:name w:val="WW8Num1z3"/>
    <w:rsid w:val="00251DBC"/>
  </w:style>
  <w:style w:type="character" w:customStyle="1" w:styleId="WW8Num1z4">
    <w:name w:val="WW8Num1z4"/>
    <w:rsid w:val="00251DBC"/>
  </w:style>
  <w:style w:type="character" w:customStyle="1" w:styleId="WW8Num1z5">
    <w:name w:val="WW8Num1z5"/>
    <w:rsid w:val="00251DBC"/>
  </w:style>
  <w:style w:type="character" w:customStyle="1" w:styleId="WW8Num1z6">
    <w:name w:val="WW8Num1z6"/>
    <w:rsid w:val="00251DBC"/>
  </w:style>
  <w:style w:type="character" w:customStyle="1" w:styleId="WW8Num1z7">
    <w:name w:val="WW8Num1z7"/>
    <w:rsid w:val="00251DBC"/>
  </w:style>
  <w:style w:type="character" w:customStyle="1" w:styleId="WW8Num1z8">
    <w:name w:val="WW8Num1z8"/>
    <w:rsid w:val="00251DBC"/>
  </w:style>
  <w:style w:type="character" w:customStyle="1" w:styleId="WW8Num2z0">
    <w:name w:val="WW8Num2z0"/>
    <w:rsid w:val="00251DBC"/>
    <w:rPr>
      <w:rFonts w:ascii="Arial" w:hAnsi="Arial" w:cs="Arial"/>
      <w:b/>
      <w:sz w:val="22"/>
      <w:szCs w:val="22"/>
    </w:rPr>
  </w:style>
  <w:style w:type="character" w:customStyle="1" w:styleId="WW8Num2z1">
    <w:name w:val="WW8Num2z1"/>
    <w:rsid w:val="00251DBC"/>
  </w:style>
  <w:style w:type="character" w:customStyle="1" w:styleId="WW8Num2z2">
    <w:name w:val="WW8Num2z2"/>
    <w:rsid w:val="00251DBC"/>
  </w:style>
  <w:style w:type="character" w:customStyle="1" w:styleId="WW8Num2z3">
    <w:name w:val="WW8Num2z3"/>
    <w:rsid w:val="00251DBC"/>
  </w:style>
  <w:style w:type="character" w:customStyle="1" w:styleId="WW8Num2z4">
    <w:name w:val="WW8Num2z4"/>
    <w:rsid w:val="00251DBC"/>
  </w:style>
  <w:style w:type="character" w:customStyle="1" w:styleId="WW8Num2z5">
    <w:name w:val="WW8Num2z5"/>
    <w:rsid w:val="00251DBC"/>
  </w:style>
  <w:style w:type="character" w:customStyle="1" w:styleId="WW8Num2z6">
    <w:name w:val="WW8Num2z6"/>
    <w:rsid w:val="00251DBC"/>
  </w:style>
  <w:style w:type="character" w:customStyle="1" w:styleId="WW8Num2z7">
    <w:name w:val="WW8Num2z7"/>
    <w:rsid w:val="00251DBC"/>
  </w:style>
  <w:style w:type="character" w:customStyle="1" w:styleId="WW8Num2z8">
    <w:name w:val="WW8Num2z8"/>
    <w:rsid w:val="00251DBC"/>
  </w:style>
  <w:style w:type="character" w:customStyle="1" w:styleId="WW8Num3z0">
    <w:name w:val="WW8Num3z0"/>
    <w:rsid w:val="00251DBC"/>
  </w:style>
  <w:style w:type="character" w:customStyle="1" w:styleId="WW8Num3z1">
    <w:name w:val="WW8Num3z1"/>
    <w:rsid w:val="00251DBC"/>
  </w:style>
  <w:style w:type="character" w:customStyle="1" w:styleId="WW8Num3z2">
    <w:name w:val="WW8Num3z2"/>
    <w:rsid w:val="00251DBC"/>
  </w:style>
  <w:style w:type="character" w:customStyle="1" w:styleId="WW8Num3z3">
    <w:name w:val="WW8Num3z3"/>
    <w:rsid w:val="00251DBC"/>
  </w:style>
  <w:style w:type="character" w:customStyle="1" w:styleId="WW8Num3z4">
    <w:name w:val="WW8Num3z4"/>
    <w:rsid w:val="00251DBC"/>
  </w:style>
  <w:style w:type="character" w:customStyle="1" w:styleId="WW8Num3z5">
    <w:name w:val="WW8Num3z5"/>
    <w:rsid w:val="00251DBC"/>
  </w:style>
  <w:style w:type="character" w:customStyle="1" w:styleId="WW8Num3z6">
    <w:name w:val="WW8Num3z6"/>
    <w:rsid w:val="00251DBC"/>
  </w:style>
  <w:style w:type="character" w:customStyle="1" w:styleId="WW8Num3z7">
    <w:name w:val="WW8Num3z7"/>
    <w:rsid w:val="00251DBC"/>
  </w:style>
  <w:style w:type="character" w:customStyle="1" w:styleId="WW8Num3z8">
    <w:name w:val="WW8Num3z8"/>
    <w:rsid w:val="00251DBC"/>
  </w:style>
  <w:style w:type="character" w:customStyle="1" w:styleId="WW8Num4z0">
    <w:name w:val="WW8Num4z0"/>
    <w:rsid w:val="00251DBC"/>
    <w:rPr>
      <w:rFonts w:cs="Times New Roman"/>
      <w:color w:val="000000"/>
    </w:rPr>
  </w:style>
  <w:style w:type="character" w:customStyle="1" w:styleId="WW8Num4z1">
    <w:name w:val="WW8Num4z1"/>
    <w:rsid w:val="00251DBC"/>
  </w:style>
  <w:style w:type="character" w:customStyle="1" w:styleId="WW8Num4z2">
    <w:name w:val="WW8Num4z2"/>
    <w:rsid w:val="00251DBC"/>
  </w:style>
  <w:style w:type="character" w:customStyle="1" w:styleId="WW8Num4z3">
    <w:name w:val="WW8Num4z3"/>
    <w:rsid w:val="00251DBC"/>
  </w:style>
  <w:style w:type="character" w:customStyle="1" w:styleId="WW8Num4z4">
    <w:name w:val="WW8Num4z4"/>
    <w:rsid w:val="00251DBC"/>
  </w:style>
  <w:style w:type="character" w:customStyle="1" w:styleId="WW8Num4z5">
    <w:name w:val="WW8Num4z5"/>
    <w:rsid w:val="00251DBC"/>
  </w:style>
  <w:style w:type="character" w:customStyle="1" w:styleId="WW8Num4z6">
    <w:name w:val="WW8Num4z6"/>
    <w:rsid w:val="00251DBC"/>
  </w:style>
  <w:style w:type="character" w:customStyle="1" w:styleId="WW8Num4z7">
    <w:name w:val="WW8Num4z7"/>
    <w:rsid w:val="00251DBC"/>
  </w:style>
  <w:style w:type="character" w:customStyle="1" w:styleId="WW8Num4z8">
    <w:name w:val="WW8Num4z8"/>
    <w:rsid w:val="00251DBC"/>
  </w:style>
  <w:style w:type="character" w:customStyle="1" w:styleId="Standardnpsmoodstavce5">
    <w:name w:val="Standardní písmo odstavce5"/>
    <w:rsid w:val="00251DBC"/>
  </w:style>
  <w:style w:type="character" w:customStyle="1" w:styleId="Standardnpsmoodstavce4">
    <w:name w:val="Standardní písmo odstavce4"/>
    <w:rsid w:val="00251DBC"/>
  </w:style>
  <w:style w:type="character" w:customStyle="1" w:styleId="WW8Num5z0">
    <w:name w:val="WW8Num5z0"/>
    <w:rsid w:val="00251DBC"/>
    <w:rPr>
      <w:rFonts w:ascii="Wingdings" w:hAnsi="Wingdings" w:cs="Wingdings"/>
    </w:rPr>
  </w:style>
  <w:style w:type="character" w:customStyle="1" w:styleId="Standardnpsmoodstavce3">
    <w:name w:val="Standardní písmo odstavce3"/>
    <w:rsid w:val="00251DBC"/>
  </w:style>
  <w:style w:type="character" w:customStyle="1" w:styleId="WW8Num5z1">
    <w:name w:val="WW8Num5z1"/>
    <w:rsid w:val="00251DBC"/>
    <w:rPr>
      <w:rFonts w:ascii="Courier New" w:hAnsi="Courier New" w:cs="Courier New"/>
    </w:rPr>
  </w:style>
  <w:style w:type="character" w:customStyle="1" w:styleId="WW8Num5z3">
    <w:name w:val="WW8Num5z3"/>
    <w:rsid w:val="00251DBC"/>
    <w:rPr>
      <w:rFonts w:ascii="Symbol" w:hAnsi="Symbol" w:cs="Symbol"/>
    </w:rPr>
  </w:style>
  <w:style w:type="character" w:customStyle="1" w:styleId="WW8Num6z0">
    <w:name w:val="WW8Num6z0"/>
    <w:rsid w:val="00251DBC"/>
  </w:style>
  <w:style w:type="character" w:customStyle="1" w:styleId="WW8Num6z1">
    <w:name w:val="WW8Num6z1"/>
    <w:rsid w:val="00251DBC"/>
  </w:style>
  <w:style w:type="character" w:customStyle="1" w:styleId="WW8Num6z2">
    <w:name w:val="WW8Num6z2"/>
    <w:rsid w:val="00251DBC"/>
  </w:style>
  <w:style w:type="character" w:customStyle="1" w:styleId="WW8Num6z3">
    <w:name w:val="WW8Num6z3"/>
    <w:rsid w:val="00251DBC"/>
  </w:style>
  <w:style w:type="character" w:customStyle="1" w:styleId="WW8Num6z4">
    <w:name w:val="WW8Num6z4"/>
    <w:rsid w:val="00251DBC"/>
  </w:style>
  <w:style w:type="character" w:customStyle="1" w:styleId="WW8Num6z5">
    <w:name w:val="WW8Num6z5"/>
    <w:rsid w:val="00251DBC"/>
  </w:style>
  <w:style w:type="character" w:customStyle="1" w:styleId="WW8Num6z6">
    <w:name w:val="WW8Num6z6"/>
    <w:rsid w:val="00251DBC"/>
  </w:style>
  <w:style w:type="character" w:customStyle="1" w:styleId="WW8Num6z7">
    <w:name w:val="WW8Num6z7"/>
    <w:rsid w:val="00251DBC"/>
  </w:style>
  <w:style w:type="character" w:customStyle="1" w:styleId="WW8Num6z8">
    <w:name w:val="WW8Num6z8"/>
    <w:rsid w:val="00251DBC"/>
  </w:style>
  <w:style w:type="character" w:customStyle="1" w:styleId="WW8Num7z0">
    <w:name w:val="WW8Num7z0"/>
    <w:rsid w:val="00251DBC"/>
    <w:rPr>
      <w:rFonts w:ascii="Wingdings" w:hAnsi="Wingdings" w:cs="Wingdings"/>
    </w:rPr>
  </w:style>
  <w:style w:type="character" w:customStyle="1" w:styleId="WW8Num7z1">
    <w:name w:val="WW8Num7z1"/>
    <w:rsid w:val="00251DBC"/>
    <w:rPr>
      <w:rFonts w:ascii="Courier New" w:hAnsi="Courier New" w:cs="Courier New"/>
    </w:rPr>
  </w:style>
  <w:style w:type="character" w:customStyle="1" w:styleId="WW8Num7z3">
    <w:name w:val="WW8Num7z3"/>
    <w:rsid w:val="00251DBC"/>
    <w:rPr>
      <w:rFonts w:ascii="Symbol" w:hAnsi="Symbol" w:cs="Symbol"/>
    </w:rPr>
  </w:style>
  <w:style w:type="character" w:customStyle="1" w:styleId="WW8Num8z0">
    <w:name w:val="WW8Num8z0"/>
    <w:rsid w:val="00251DBC"/>
    <w:rPr>
      <w:rFonts w:ascii="Wingdings" w:hAnsi="Wingdings" w:cs="Wingdings"/>
    </w:rPr>
  </w:style>
  <w:style w:type="character" w:customStyle="1" w:styleId="WW8Num8z1">
    <w:name w:val="WW8Num8z1"/>
    <w:rsid w:val="00251DBC"/>
    <w:rPr>
      <w:rFonts w:ascii="Courier New" w:hAnsi="Courier New" w:cs="Courier New"/>
    </w:rPr>
  </w:style>
  <w:style w:type="character" w:customStyle="1" w:styleId="WW8Num8z3">
    <w:name w:val="WW8Num8z3"/>
    <w:rsid w:val="00251DBC"/>
    <w:rPr>
      <w:rFonts w:ascii="Symbol" w:hAnsi="Symbol" w:cs="Symbol"/>
    </w:rPr>
  </w:style>
  <w:style w:type="character" w:customStyle="1" w:styleId="WW8Num9z0">
    <w:name w:val="WW8Num9z0"/>
    <w:rsid w:val="00251DBC"/>
    <w:rPr>
      <w:rFonts w:ascii="Wingdings" w:hAnsi="Wingdings" w:cs="Wingdings"/>
    </w:rPr>
  </w:style>
  <w:style w:type="character" w:customStyle="1" w:styleId="WW8Num9z1">
    <w:name w:val="WW8Num9z1"/>
    <w:rsid w:val="00251DBC"/>
    <w:rPr>
      <w:rFonts w:ascii="Courier New" w:hAnsi="Courier New" w:cs="Courier New"/>
    </w:rPr>
  </w:style>
  <w:style w:type="character" w:customStyle="1" w:styleId="WW8Num9z3">
    <w:name w:val="WW8Num9z3"/>
    <w:rsid w:val="00251DBC"/>
    <w:rPr>
      <w:rFonts w:ascii="Symbol" w:hAnsi="Symbol" w:cs="Symbol"/>
    </w:rPr>
  </w:style>
  <w:style w:type="character" w:customStyle="1" w:styleId="WW8Num10z0">
    <w:name w:val="WW8Num10z0"/>
    <w:rsid w:val="00251DBC"/>
    <w:rPr>
      <w:rFonts w:ascii="Wingdings" w:hAnsi="Wingdings" w:cs="Wingdings"/>
    </w:rPr>
  </w:style>
  <w:style w:type="character" w:customStyle="1" w:styleId="WW8Num10z1">
    <w:name w:val="WW8Num10z1"/>
    <w:rsid w:val="00251DBC"/>
    <w:rPr>
      <w:rFonts w:ascii="Courier New" w:hAnsi="Courier New" w:cs="Courier New"/>
    </w:rPr>
  </w:style>
  <w:style w:type="character" w:customStyle="1" w:styleId="WW8Num10z3">
    <w:name w:val="WW8Num10z3"/>
    <w:rsid w:val="00251DBC"/>
    <w:rPr>
      <w:rFonts w:ascii="Symbol" w:hAnsi="Symbol" w:cs="Symbol"/>
    </w:rPr>
  </w:style>
  <w:style w:type="character" w:customStyle="1" w:styleId="WW8Num11z0">
    <w:name w:val="WW8Num11z0"/>
    <w:rsid w:val="00251DBC"/>
    <w:rPr>
      <w:rFonts w:ascii="Wingdings" w:hAnsi="Wingdings" w:cs="Wingdings"/>
    </w:rPr>
  </w:style>
  <w:style w:type="character" w:customStyle="1" w:styleId="WW8Num11z1">
    <w:name w:val="WW8Num11z1"/>
    <w:rsid w:val="00251DBC"/>
    <w:rPr>
      <w:rFonts w:ascii="Courier New" w:hAnsi="Courier New" w:cs="Courier New"/>
    </w:rPr>
  </w:style>
  <w:style w:type="character" w:customStyle="1" w:styleId="WW8Num11z3">
    <w:name w:val="WW8Num11z3"/>
    <w:rsid w:val="00251DBC"/>
    <w:rPr>
      <w:rFonts w:ascii="Symbol" w:hAnsi="Symbol" w:cs="Symbol"/>
    </w:rPr>
  </w:style>
  <w:style w:type="character" w:customStyle="1" w:styleId="WW8Num12z0">
    <w:name w:val="WW8Num12z0"/>
    <w:rsid w:val="00251DBC"/>
    <w:rPr>
      <w:rFonts w:ascii="Wingdings" w:hAnsi="Wingdings" w:cs="Wingdings"/>
    </w:rPr>
  </w:style>
  <w:style w:type="character" w:customStyle="1" w:styleId="WW8Num12z1">
    <w:name w:val="WW8Num12z1"/>
    <w:rsid w:val="00251DBC"/>
    <w:rPr>
      <w:rFonts w:ascii="Courier New" w:hAnsi="Courier New" w:cs="Courier New"/>
    </w:rPr>
  </w:style>
  <w:style w:type="character" w:customStyle="1" w:styleId="WW8Num12z3">
    <w:name w:val="WW8Num12z3"/>
    <w:rsid w:val="00251DBC"/>
    <w:rPr>
      <w:rFonts w:ascii="Symbol" w:hAnsi="Symbol" w:cs="Symbol"/>
    </w:rPr>
  </w:style>
  <w:style w:type="character" w:customStyle="1" w:styleId="Standardnpsmoodstavce2">
    <w:name w:val="Standardní písmo odstavce2"/>
    <w:rsid w:val="00251DBC"/>
  </w:style>
  <w:style w:type="character" w:styleId="Siln">
    <w:name w:val="Strong"/>
    <w:uiPriority w:val="22"/>
    <w:qFormat/>
    <w:rsid w:val="00251DBC"/>
    <w:rPr>
      <w:b/>
      <w:bCs/>
    </w:rPr>
  </w:style>
  <w:style w:type="character" w:styleId="Hypertextovodkaz">
    <w:name w:val="Hyperlink"/>
    <w:rsid w:val="00251DBC"/>
    <w:rPr>
      <w:color w:val="000080"/>
      <w:u w:val="single"/>
    </w:rPr>
  </w:style>
  <w:style w:type="character" w:customStyle="1" w:styleId="Standardnpsmoodstavce1">
    <w:name w:val="Standardní písmo odstavce1"/>
    <w:rsid w:val="00251DBC"/>
  </w:style>
  <w:style w:type="character" w:styleId="slostrnky">
    <w:name w:val="page number"/>
    <w:basedOn w:val="Standardnpsmoodstavce1"/>
    <w:rsid w:val="00251DBC"/>
  </w:style>
  <w:style w:type="character" w:customStyle="1" w:styleId="PekladChar">
    <w:name w:val="Překlad Char"/>
    <w:basedOn w:val="Standardnpsmoodstavce2"/>
    <w:rsid w:val="00251DBC"/>
    <w:rPr>
      <w:rFonts w:ascii="Calibri" w:hAnsi="Calibri" w:cs="Calibri"/>
      <w:sz w:val="22"/>
      <w:szCs w:val="22"/>
      <w:lang w:val="cs-CZ" w:bidi="ar-SA"/>
    </w:rPr>
  </w:style>
  <w:style w:type="character" w:styleId="Zvraznn">
    <w:name w:val="Emphasis"/>
    <w:qFormat/>
    <w:rsid w:val="00251DBC"/>
    <w:rPr>
      <w:i/>
      <w:iCs/>
    </w:rPr>
  </w:style>
  <w:style w:type="character" w:styleId="Sledovanodkaz">
    <w:name w:val="FollowedHyperlink"/>
    <w:rsid w:val="00251DBC"/>
    <w:rPr>
      <w:color w:val="800000"/>
      <w:u w:val="single"/>
    </w:rPr>
  </w:style>
  <w:style w:type="paragraph" w:customStyle="1" w:styleId="Nadpis">
    <w:name w:val="Nadpis"/>
    <w:basedOn w:val="Normln"/>
    <w:next w:val="Zkladntext"/>
    <w:rsid w:val="00251DBC"/>
    <w:pPr>
      <w:keepNext/>
      <w:spacing w:before="240" w:after="120"/>
    </w:pPr>
    <w:rPr>
      <w:rFonts w:ascii="Liberation Sans" w:hAnsi="Liberation Sans"/>
      <w:sz w:val="28"/>
      <w:szCs w:val="28"/>
    </w:rPr>
  </w:style>
  <w:style w:type="paragraph" w:styleId="Zkladntext">
    <w:name w:val="Body Text"/>
    <w:basedOn w:val="Normln"/>
    <w:rsid w:val="00251DBC"/>
    <w:pPr>
      <w:spacing w:after="140" w:line="288" w:lineRule="auto"/>
    </w:pPr>
  </w:style>
  <w:style w:type="paragraph" w:styleId="Seznam">
    <w:name w:val="List"/>
    <w:basedOn w:val="Zkladntext"/>
    <w:rsid w:val="00251DBC"/>
  </w:style>
  <w:style w:type="paragraph" w:styleId="Titulek">
    <w:name w:val="caption"/>
    <w:basedOn w:val="Normln"/>
    <w:qFormat/>
    <w:rsid w:val="00251DBC"/>
    <w:pPr>
      <w:suppressLineNumbers/>
      <w:spacing w:before="120" w:after="120"/>
    </w:pPr>
    <w:rPr>
      <w:rFonts w:cs="Mangal"/>
      <w:i/>
      <w:iCs/>
    </w:rPr>
  </w:style>
  <w:style w:type="paragraph" w:customStyle="1" w:styleId="Rejstk">
    <w:name w:val="Rejstřík"/>
    <w:basedOn w:val="Normln"/>
    <w:rsid w:val="00251DBC"/>
    <w:pPr>
      <w:suppressLineNumbers/>
    </w:pPr>
  </w:style>
  <w:style w:type="paragraph" w:customStyle="1" w:styleId="Titulek1">
    <w:name w:val="Titulek1"/>
    <w:basedOn w:val="Normln"/>
    <w:rsid w:val="00251DBC"/>
    <w:pPr>
      <w:suppressLineNumbers/>
      <w:spacing w:before="120" w:after="120"/>
    </w:pPr>
    <w:rPr>
      <w:i/>
      <w:iCs/>
    </w:rPr>
  </w:style>
  <w:style w:type="paragraph" w:styleId="Zpat">
    <w:name w:val="footer"/>
    <w:basedOn w:val="Normln"/>
    <w:rsid w:val="00251DBC"/>
    <w:pPr>
      <w:tabs>
        <w:tab w:val="center" w:pos="4536"/>
        <w:tab w:val="right" w:pos="9072"/>
      </w:tabs>
    </w:pPr>
  </w:style>
  <w:style w:type="paragraph" w:customStyle="1" w:styleId="Textvbloku1">
    <w:name w:val="Text v bloku1"/>
    <w:basedOn w:val="Normln"/>
    <w:rsid w:val="00251DBC"/>
    <w:pPr>
      <w:ind w:left="426" w:right="141"/>
      <w:jc w:val="both"/>
    </w:pPr>
    <w:rPr>
      <w:rFonts w:ascii="Arial" w:hAnsi="Arial" w:cs="Arial"/>
      <w:bCs/>
      <w:sz w:val="18"/>
    </w:rPr>
  </w:style>
  <w:style w:type="paragraph" w:customStyle="1" w:styleId="Obsahrmce">
    <w:name w:val="Obsah rámce"/>
    <w:basedOn w:val="Normln"/>
    <w:rsid w:val="00251DBC"/>
  </w:style>
  <w:style w:type="paragraph" w:styleId="Normlnweb">
    <w:name w:val="Normal (Web)"/>
    <w:basedOn w:val="Normln"/>
    <w:uiPriority w:val="99"/>
    <w:rsid w:val="00251DBC"/>
    <w:pPr>
      <w:widowControl/>
      <w:suppressAutoHyphens w:val="0"/>
      <w:spacing w:before="100" w:after="100"/>
    </w:pPr>
    <w:rPr>
      <w:rFonts w:ascii="Times New Roman" w:eastAsia="Times New Roman" w:hAnsi="Times New Roman" w:cs="Times New Roman"/>
      <w:lang w:bidi="ar-SA"/>
    </w:rPr>
  </w:style>
  <w:style w:type="paragraph" w:customStyle="1" w:styleId="Peklad">
    <w:name w:val="Překlad"/>
    <w:basedOn w:val="Normln"/>
    <w:rsid w:val="00251DBC"/>
    <w:pPr>
      <w:widowControl/>
      <w:suppressAutoHyphens w:val="0"/>
      <w:spacing w:after="200" w:line="360" w:lineRule="auto"/>
    </w:pPr>
    <w:rPr>
      <w:rFonts w:ascii="Calibri" w:eastAsia="Times New Roman" w:hAnsi="Calibri" w:cs="Times New Roman"/>
      <w:sz w:val="22"/>
      <w:szCs w:val="22"/>
      <w:lang w:bidi="ar-SA"/>
    </w:rPr>
  </w:style>
  <w:style w:type="paragraph" w:customStyle="1" w:styleId="Bezmezer1">
    <w:name w:val="Bez mezer1"/>
    <w:rsid w:val="00251DBC"/>
    <w:pPr>
      <w:suppressAutoHyphens/>
    </w:pPr>
    <w:rPr>
      <w:rFonts w:ascii="Liberation Serif" w:eastAsia="Droid Sans Fallback" w:hAnsi="Liberation Serif" w:cs="FreeSans"/>
      <w:sz w:val="24"/>
      <w:szCs w:val="24"/>
      <w:lang w:eastAsia="zh-CN" w:bidi="hi-IN"/>
    </w:rPr>
  </w:style>
  <w:style w:type="paragraph" w:customStyle="1" w:styleId="Pedformtovantext">
    <w:name w:val="Předformátovaný text"/>
    <w:basedOn w:val="Normln"/>
    <w:rsid w:val="00251DBC"/>
    <w:rPr>
      <w:rFonts w:ascii="Liberation Mono" w:hAnsi="Liberation Mono" w:cs="Liberation Mono"/>
      <w:sz w:val="20"/>
      <w:szCs w:val="20"/>
    </w:rPr>
  </w:style>
  <w:style w:type="paragraph" w:styleId="Citace">
    <w:name w:val="Quote"/>
    <w:basedOn w:val="Normln"/>
    <w:qFormat/>
    <w:rsid w:val="00251DBC"/>
    <w:pPr>
      <w:spacing w:after="283"/>
      <w:ind w:left="567" w:right="567"/>
    </w:pPr>
  </w:style>
  <w:style w:type="paragraph" w:styleId="Odstavecseseznamem">
    <w:name w:val="List Paragraph"/>
    <w:basedOn w:val="Normln"/>
    <w:qFormat/>
    <w:rsid w:val="00251DBC"/>
    <w:pPr>
      <w:spacing w:after="200"/>
      <w:ind w:left="720"/>
      <w:contextualSpacing/>
    </w:pPr>
  </w:style>
  <w:style w:type="paragraph" w:customStyle="1" w:styleId="Vodorovnra">
    <w:name w:val="Vodorovná čára"/>
    <w:basedOn w:val="Normln"/>
    <w:next w:val="Zkladntext"/>
    <w:rsid w:val="00251DBC"/>
    <w:pPr>
      <w:suppressLineNumbers/>
      <w:spacing w:after="283"/>
    </w:pPr>
    <w:rPr>
      <w:sz w:val="12"/>
      <w:szCs w:val="12"/>
    </w:rPr>
  </w:style>
</w:styles>
</file>

<file path=word/webSettings.xml><?xml version="1.0" encoding="utf-8"?>
<w:webSettings xmlns:r="http://schemas.openxmlformats.org/officeDocument/2006/relationships" xmlns:w="http://schemas.openxmlformats.org/wordprocessingml/2006/main">
  <w:divs>
    <w:div w:id="431511597">
      <w:bodyDiv w:val="1"/>
      <w:marLeft w:val="0"/>
      <w:marRight w:val="0"/>
      <w:marTop w:val="0"/>
      <w:marBottom w:val="0"/>
      <w:divBdr>
        <w:top w:val="none" w:sz="0" w:space="0" w:color="auto"/>
        <w:left w:val="none" w:sz="0" w:space="0" w:color="auto"/>
        <w:bottom w:val="none" w:sz="0" w:space="0" w:color="auto"/>
        <w:right w:val="none" w:sz="0" w:space="0" w:color="auto"/>
      </w:divBdr>
      <w:divsChild>
        <w:div w:id="1788695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ktor.debnar@institutumeni.cz" TargetMode="External"/><Relationship Id="rId13" Type="http://schemas.openxmlformats.org/officeDocument/2006/relationships/hyperlink" Target="mailto:pkitzler@gmail.com" TargetMode="External"/><Relationship Id="rId3" Type="http://schemas.openxmlformats.org/officeDocument/2006/relationships/settings" Target="settings.xml"/><Relationship Id="rId7" Type="http://schemas.openxmlformats.org/officeDocument/2006/relationships/hyperlink" Target="http://www.culturenet.cz/aktuality/visegradsky-program-rezidencnich-pobytu-pro-literaty-vlrp-vyzva-v-r-2017/n:21104/" TargetMode="External"/><Relationship Id="rId12" Type="http://schemas.openxmlformats.org/officeDocument/2006/relationships/hyperlink" Target="mailto:info@obecprekladatelu.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kp.cz/" TargetMode="External"/><Relationship Id="rId11" Type="http://schemas.openxmlformats.org/officeDocument/2006/relationships/hyperlink" Target="http://www.czechlit.cz/"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culturenet.cz/" TargetMode="External"/><Relationship Id="rId4" Type="http://schemas.openxmlformats.org/officeDocument/2006/relationships/webSettings" Target="webSettings.xml"/><Relationship Id="rId9" Type="http://schemas.openxmlformats.org/officeDocument/2006/relationships/hyperlink" Target="http://www.idu.cz/" TargetMode="External"/><Relationship Id="rId14" Type="http://schemas.openxmlformats.org/officeDocument/2006/relationships/hyperlink" Target="http://www.obecprekladatelu.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922</Words>
  <Characters>5441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ZPRÁVY</vt:lpstr>
    </vt:vector>
  </TitlesOfParts>
  <Company>PC</Company>
  <LinksUpToDate>false</LinksUpToDate>
  <CharactersWithSpaces>6351</CharactersWithSpaces>
  <SharedDoc>false</SharedDoc>
  <HLinks>
    <vt:vector size="24" baseType="variant">
      <vt:variant>
        <vt:i4>7340091</vt:i4>
      </vt:variant>
      <vt:variant>
        <vt:i4>9</vt:i4>
      </vt:variant>
      <vt:variant>
        <vt:i4>0</vt:i4>
      </vt:variant>
      <vt:variant>
        <vt:i4>5</vt:i4>
      </vt:variant>
      <vt:variant>
        <vt:lpwstr>http://www.obecprekladatelu.cz/</vt:lpwstr>
      </vt:variant>
      <vt:variant>
        <vt:lpwstr/>
      </vt:variant>
      <vt:variant>
        <vt:i4>6357058</vt:i4>
      </vt:variant>
      <vt:variant>
        <vt:i4>6</vt:i4>
      </vt:variant>
      <vt:variant>
        <vt:i4>0</vt:i4>
      </vt:variant>
      <vt:variant>
        <vt:i4>5</vt:i4>
      </vt:variant>
      <vt:variant>
        <vt:lpwstr>mailto:pkitzler@gmail.com</vt:lpwstr>
      </vt:variant>
      <vt:variant>
        <vt:lpwstr/>
      </vt:variant>
      <vt:variant>
        <vt:i4>4587626</vt:i4>
      </vt:variant>
      <vt:variant>
        <vt:i4>3</vt:i4>
      </vt:variant>
      <vt:variant>
        <vt:i4>0</vt:i4>
      </vt:variant>
      <vt:variant>
        <vt:i4>5</vt:i4>
      </vt:variant>
      <vt:variant>
        <vt:lpwstr>mailto:info@obecprekladatelu.cz</vt:lpwstr>
      </vt:variant>
      <vt:variant>
        <vt:lpwstr/>
      </vt:variant>
      <vt:variant>
        <vt:i4>7929967</vt:i4>
      </vt:variant>
      <vt:variant>
        <vt:i4>0</vt:i4>
      </vt:variant>
      <vt:variant>
        <vt:i4>0</vt:i4>
      </vt:variant>
      <vt:variant>
        <vt:i4>5</vt:i4>
      </vt:variant>
      <vt:variant>
        <vt:lpwstr>http://www.nkp.cz/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ZPRÁVY</dc:title>
  <dc:creator>PC</dc:creator>
  <cp:lastModifiedBy>Alena</cp:lastModifiedBy>
  <cp:revision>2</cp:revision>
  <cp:lastPrinted>2015-04-28T11:46:00Z</cp:lastPrinted>
  <dcterms:created xsi:type="dcterms:W3CDTF">2017-01-10T20:55:00Z</dcterms:created>
  <dcterms:modified xsi:type="dcterms:W3CDTF">2017-01-10T20:55:00Z</dcterms:modified>
</cp:coreProperties>
</file>